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Arial"/>
          <w:sz w:val="21"/>
        </w:rPr>
      </w:pPr>
    </w:p>
    <w:p>
      <w:pPr>
        <w:spacing w:before="150" w:line="223" w:lineRule="auto"/>
        <w:ind w:left="1146" w:right="597" w:hanging="540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16"/>
          <w:sz w:val="46"/>
          <w:szCs w:val="46"/>
        </w:rPr>
        <w:t>省社科联关于组织申报2024年度贵州省</w:t>
      </w:r>
      <w:r>
        <w:rPr>
          <w:rFonts w:ascii="宋体" w:hAnsi="宋体" w:eastAsia="宋体" w:cs="宋体"/>
          <w:spacing w:val="8"/>
          <w:sz w:val="46"/>
          <w:szCs w:val="46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6"/>
          <w:szCs w:val="46"/>
        </w:rPr>
        <w:t>理论创新课题(联合课题)的通知</w:t>
      </w: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7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b/>
          <w:bCs/>
          <w:spacing w:val="-7"/>
          <w:sz w:val="32"/>
          <w:szCs w:val="32"/>
          <w:lang w:val="en-US" w:eastAsia="zh-CN"/>
        </w:rPr>
        <w:t>部门、各二级学院：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为深入学习贯彻习近平文化思想，全面贯彻落实全国全省宣 传思想文化工作会议、宣传部长会议精神和省委省政府重大决策 部署，团结引导全省广大社科工作者为服务贵州高质量发展和现 代化建设提供理论支撑和智力支持，根据《贵州省理论创新课题 管理办法》,现就做好2024年贵州省理论创新课题(联合课题)申报工作有关事项通知如下：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95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7"/>
          <w:position w:val="1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</w:rPr>
        <w:t>一、申报时间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省社科联申报时间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2024年4月19日至5月20日，逾期不再受理。通过邮寄的以寄出最后时间为准。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学校申报时间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2024年5月13日-5月16日，逾期不再受理。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99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sz w:val="32"/>
          <w:szCs w:val="32"/>
        </w:rPr>
        <w:t>二、组织申报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1.填写申报材料。填写《贵州省理论创新课题(联合课题)申 请书》和《贵州省理论创新课题(联合课题)论证活页》(附件2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3)。高校(高职院校)的申报材料需经过学校审核盖章，由科研 管理部门统一报送；市级及以上其他单位的申报材料需经本单位 审核盖章后统一报送；县级及以下单位的申报材料需经本单位及 市州社科联审核后，由市州社科联统一报送，不接受县级及以下单位直接报送的材料。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2.填写汇总表。各申报单位填写并提交《贵州省理论创新课题(联合课题)申报汇总表》(附件4)(只提交电子文档)。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3.申报材料报送。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(1)纸质资料提交：《贵州省理论创新课题(联合课题)申 请书》和《贵州省理论创新课题(联合课题)论证活页》,各一式 一份，一律用A3 纸打印，中缝装订，由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科研处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统一提交;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(2)电子资料提交：《贵州省理论创新课题(联合课题)申 请书》(word 版 )《贵州省理论创新课题(联合课题)论证活页》(word版)《贵州省理论创新课题(联合课题)申报汇总表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(excel版)等可编辑电子版申报材料统一打包发送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科研处曹韵丝老师处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, 命名为“2024年度贵州省理论创新课题(联合课题)申报材料-联系人-联系电话”。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4.申报要求。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课题申报主持人可参照选题指南(附件1)进行申报，也可以结合工作和实际自拟选题；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课题申报主持人具备组织课题实施的专业素养和研究基础，课题组成员整体科研力量较强，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具有完成课题能力的人。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课题组成员一般不超过9人；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课题研究必须坚持正确的政治方向和学术导向，重点突出，具有理论和现实意义；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课题研究方法科学可行，研究视角新颖，设计思路清 晰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充分运用调查研究、案例分析、第三方评估、满意度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测评、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数据统计等实证研究方法；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课题研究成果实用可行，具有决策参考价值；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课题经费由课题组织单位自筹，省社科联不予资助；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申报招标课题没有立项的可在同等条件下优先考虑。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5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>三、相关事项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1.申请数量。省直属普通本科院校申报数量原则上不超过10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项；地方高校、独立院校申报数量原则上不超过5项；其他申报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单位申报数量原则上不超过3项(县级及以下单位不占用市州社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科联申报名额)。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2.评审立项。课题申报结束后，省社科联组织专家进行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评审，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通过评审的项目将在省社科联网站公示5个工作日，公示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期满无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异议的予以立项，印发立项通知。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2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pacing w:val="-28"/>
          <w:sz w:val="32"/>
          <w:szCs w:val="32"/>
        </w:rPr>
        <w:t>1.2024年度贵州省理论创新课题(联合课题)研究选题指南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9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2.2024年度贵州省理论创新课题(联合课题)申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请书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8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3.2024年度贵州省理论创新课题(联合课题)论证活页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8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4.2024年度贵州省理论创新课题(联合课题)申报汇总表</w:t>
      </w:r>
    </w:p>
    <w:p>
      <w:pPr>
        <w:pStyle w:val="2"/>
        <w:tabs>
          <w:tab w:val="left" w:pos="1253"/>
          <w:tab w:val="right" w:pos="8922"/>
        </w:tabs>
        <w:spacing w:before="101" w:line="222" w:lineRule="auto"/>
        <w:ind w:right="34"/>
        <w:jc w:val="left"/>
        <w:rPr>
          <w:rFonts w:hint="eastAsia"/>
          <w:spacing w:val="-15"/>
          <w:sz w:val="31"/>
          <w:szCs w:val="31"/>
          <w:lang w:eastAsia="zh-CN"/>
        </w:rPr>
        <w:sectPr>
          <w:footerReference r:id="rId5" w:type="default"/>
          <w:pgSz w:w="12050" w:h="16940"/>
          <w:pgMar w:top="1439" w:right="1524" w:bottom="1797" w:left="1690" w:header="0" w:footer="1489" w:gutter="0"/>
          <w:cols w:space="720" w:num="1"/>
        </w:sectPr>
      </w:pPr>
      <w:r>
        <w:rPr>
          <w:rFonts w:hint="eastAsia"/>
          <w:spacing w:val="-15"/>
          <w:sz w:val="31"/>
          <w:szCs w:val="31"/>
          <w:lang w:eastAsia="zh-CN"/>
        </w:rPr>
        <w:tab/>
      </w:r>
    </w:p>
    <w:p>
      <w:pPr>
        <w:spacing w:before="98" w:line="224" w:lineRule="auto"/>
        <w:ind w:left="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5"/>
          <w:sz w:val="30"/>
          <w:szCs w:val="30"/>
        </w:rPr>
        <w:t>附件1:</w:t>
      </w:r>
    </w:p>
    <w:p>
      <w:pPr>
        <w:spacing w:line="295" w:lineRule="auto"/>
        <w:rPr>
          <w:rFonts w:ascii="Arial"/>
          <w:sz w:val="21"/>
        </w:rPr>
      </w:pPr>
    </w:p>
    <w:p>
      <w:pPr>
        <w:spacing w:before="137" w:line="230" w:lineRule="auto"/>
        <w:ind w:left="3204" w:right="317" w:hanging="2779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12"/>
          <w:sz w:val="42"/>
          <w:szCs w:val="42"/>
        </w:rPr>
        <w:t>2024年度贵州省理论创新课题(联合课题)</w:t>
      </w:r>
      <w:r>
        <w:rPr>
          <w:rFonts w:ascii="宋体" w:hAnsi="宋体" w:eastAsia="宋体" w:cs="宋体"/>
          <w:spacing w:val="14"/>
          <w:sz w:val="42"/>
          <w:szCs w:val="42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42"/>
          <w:szCs w:val="42"/>
        </w:rPr>
        <w:t>研究选题指南</w:t>
      </w:r>
    </w:p>
    <w:p>
      <w:pPr>
        <w:spacing w:line="305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pStyle w:val="2"/>
        <w:spacing w:before="98" w:line="570" w:lineRule="exact"/>
        <w:rPr>
          <w:sz w:val="30"/>
          <w:szCs w:val="30"/>
        </w:rPr>
      </w:pPr>
      <w:r>
        <w:rPr>
          <w:spacing w:val="-4"/>
          <w:position w:val="20"/>
          <w:sz w:val="30"/>
          <w:szCs w:val="30"/>
        </w:rPr>
        <w:t>1.贵州加快构建现代化产业体系研究</w:t>
      </w:r>
    </w:p>
    <w:p>
      <w:pPr>
        <w:pStyle w:val="2"/>
        <w:spacing w:line="222" w:lineRule="auto"/>
        <w:rPr>
          <w:sz w:val="30"/>
          <w:szCs w:val="30"/>
        </w:rPr>
      </w:pPr>
      <w:r>
        <w:rPr>
          <w:spacing w:val="-3"/>
          <w:sz w:val="30"/>
          <w:szCs w:val="30"/>
        </w:rPr>
        <w:t>2.贵州推进“富矿精开”研究</w:t>
      </w:r>
    </w:p>
    <w:p>
      <w:pPr>
        <w:pStyle w:val="2"/>
        <w:spacing w:before="189" w:line="222" w:lineRule="auto"/>
        <w:rPr>
          <w:sz w:val="30"/>
          <w:szCs w:val="30"/>
        </w:rPr>
      </w:pPr>
      <w:r>
        <w:rPr>
          <w:spacing w:val="-3"/>
          <w:sz w:val="30"/>
          <w:szCs w:val="30"/>
        </w:rPr>
        <w:t>3.贵州推动六大产业基地研究</w:t>
      </w:r>
    </w:p>
    <w:p>
      <w:pPr>
        <w:pStyle w:val="2"/>
        <w:spacing w:before="192" w:line="553" w:lineRule="exact"/>
        <w:rPr>
          <w:sz w:val="30"/>
          <w:szCs w:val="30"/>
        </w:rPr>
      </w:pPr>
      <w:r>
        <w:rPr>
          <w:spacing w:val="-3"/>
          <w:position w:val="18"/>
          <w:sz w:val="30"/>
          <w:szCs w:val="30"/>
        </w:rPr>
        <w:t>4.加快创建承接东西部产业转移示范园区研究</w:t>
      </w:r>
    </w:p>
    <w:p>
      <w:pPr>
        <w:pStyle w:val="2"/>
        <w:spacing w:line="220" w:lineRule="auto"/>
        <w:rPr>
          <w:sz w:val="30"/>
          <w:szCs w:val="30"/>
        </w:rPr>
      </w:pPr>
      <w:r>
        <w:rPr>
          <w:spacing w:val="-2"/>
          <w:sz w:val="30"/>
          <w:szCs w:val="30"/>
        </w:rPr>
        <w:t>5.提升贵州产业链供应链韧性和安全水平研究</w:t>
      </w:r>
    </w:p>
    <w:p>
      <w:pPr>
        <w:pStyle w:val="2"/>
        <w:spacing w:before="204" w:line="561" w:lineRule="exact"/>
        <w:rPr>
          <w:sz w:val="30"/>
          <w:szCs w:val="30"/>
        </w:rPr>
      </w:pPr>
      <w:r>
        <w:rPr>
          <w:spacing w:val="-3"/>
          <w:position w:val="19"/>
          <w:sz w:val="30"/>
          <w:szCs w:val="30"/>
        </w:rPr>
        <w:t>6.贵州积极培育新兴产业和未来产业研究</w:t>
      </w:r>
    </w:p>
    <w:p>
      <w:pPr>
        <w:pStyle w:val="2"/>
        <w:spacing w:before="1" w:line="222" w:lineRule="auto"/>
        <w:rPr>
          <w:sz w:val="30"/>
          <w:szCs w:val="30"/>
        </w:rPr>
      </w:pPr>
      <w:r>
        <w:rPr>
          <w:spacing w:val="-3"/>
          <w:sz w:val="30"/>
          <w:szCs w:val="30"/>
        </w:rPr>
        <w:t>7.贵州加快构建房地产发展新模式研究</w:t>
      </w:r>
    </w:p>
    <w:p>
      <w:pPr>
        <w:pStyle w:val="2"/>
        <w:spacing w:before="205" w:line="554" w:lineRule="exact"/>
        <w:rPr>
          <w:sz w:val="30"/>
          <w:szCs w:val="30"/>
        </w:rPr>
      </w:pPr>
      <w:r>
        <w:rPr>
          <w:spacing w:val="-1"/>
          <w:position w:val="18"/>
          <w:sz w:val="30"/>
          <w:szCs w:val="30"/>
        </w:rPr>
        <w:t>8.提升贵州战略性资源供应保障能力研究</w:t>
      </w:r>
    </w:p>
    <w:p>
      <w:pPr>
        <w:pStyle w:val="2"/>
        <w:spacing w:line="222" w:lineRule="auto"/>
        <w:rPr>
          <w:sz w:val="30"/>
          <w:szCs w:val="30"/>
        </w:rPr>
      </w:pPr>
      <w:r>
        <w:rPr>
          <w:spacing w:val="-3"/>
          <w:sz w:val="30"/>
          <w:szCs w:val="30"/>
        </w:rPr>
        <w:t>9.贵州推进国家战略腹地建设研究</w:t>
      </w:r>
    </w:p>
    <w:p>
      <w:pPr>
        <w:pStyle w:val="2"/>
        <w:spacing w:before="186" w:line="221" w:lineRule="auto"/>
        <w:rPr>
          <w:sz w:val="30"/>
          <w:szCs w:val="30"/>
        </w:rPr>
      </w:pPr>
      <w:r>
        <w:rPr>
          <w:spacing w:val="-3"/>
          <w:sz w:val="30"/>
          <w:szCs w:val="30"/>
        </w:rPr>
        <w:t>10.贵州建设毕节国际内陆港研究</w:t>
      </w:r>
    </w:p>
    <w:p>
      <w:pPr>
        <w:pStyle w:val="2"/>
        <w:spacing w:before="212" w:line="222" w:lineRule="auto"/>
        <w:rPr>
          <w:sz w:val="30"/>
          <w:szCs w:val="30"/>
        </w:rPr>
      </w:pPr>
      <w:r>
        <w:rPr>
          <w:spacing w:val="-3"/>
          <w:sz w:val="30"/>
          <w:szCs w:val="30"/>
        </w:rPr>
        <w:t>11.推动贵州绿色能源体系建设研究</w:t>
      </w:r>
    </w:p>
    <w:p>
      <w:pPr>
        <w:pStyle w:val="2"/>
        <w:spacing w:before="189" w:line="560" w:lineRule="exact"/>
        <w:rPr>
          <w:sz w:val="30"/>
          <w:szCs w:val="30"/>
        </w:rPr>
      </w:pPr>
      <w:r>
        <w:rPr>
          <w:spacing w:val="15"/>
          <w:position w:val="19"/>
          <w:sz w:val="30"/>
          <w:szCs w:val="30"/>
        </w:rPr>
        <w:t>12.产业市场联合驱动下的贵州经济高质量发展研究</w:t>
      </w:r>
    </w:p>
    <w:p>
      <w:pPr>
        <w:pStyle w:val="2"/>
        <w:spacing w:before="1" w:line="220" w:lineRule="auto"/>
        <w:rPr>
          <w:sz w:val="30"/>
          <w:szCs w:val="30"/>
        </w:rPr>
      </w:pPr>
      <w:r>
        <w:rPr>
          <w:spacing w:val="-4"/>
          <w:sz w:val="30"/>
          <w:szCs w:val="30"/>
        </w:rPr>
        <w:t>13.贵州低空经济高质量发展研究</w:t>
      </w:r>
    </w:p>
    <w:p>
      <w:pPr>
        <w:pStyle w:val="2"/>
        <w:spacing w:before="204" w:line="222" w:lineRule="auto"/>
        <w:rPr>
          <w:sz w:val="30"/>
          <w:szCs w:val="30"/>
        </w:rPr>
      </w:pPr>
      <w:r>
        <w:rPr>
          <w:spacing w:val="-3"/>
          <w:sz w:val="30"/>
          <w:szCs w:val="30"/>
        </w:rPr>
        <w:t>14.贵州个体工商户纾困解难政策需求及策略研究</w:t>
      </w:r>
    </w:p>
    <w:p>
      <w:pPr>
        <w:pStyle w:val="2"/>
        <w:spacing w:before="189" w:line="557" w:lineRule="exact"/>
        <w:rPr>
          <w:sz w:val="30"/>
          <w:szCs w:val="30"/>
        </w:rPr>
      </w:pPr>
      <w:r>
        <w:rPr>
          <w:spacing w:val="-3"/>
          <w:position w:val="19"/>
          <w:sz w:val="30"/>
          <w:szCs w:val="30"/>
        </w:rPr>
        <w:t>15.加快构建贵州山地特色通航产业体系研究</w:t>
      </w:r>
    </w:p>
    <w:p>
      <w:pPr>
        <w:pStyle w:val="2"/>
        <w:spacing w:before="2" w:line="220" w:lineRule="auto"/>
        <w:rPr>
          <w:sz w:val="30"/>
          <w:szCs w:val="30"/>
        </w:rPr>
      </w:pPr>
      <w:r>
        <w:rPr>
          <w:spacing w:val="-2"/>
          <w:sz w:val="30"/>
          <w:szCs w:val="30"/>
        </w:rPr>
        <w:t>16.贵州养老事业与养老产业协同发展研究</w:t>
      </w:r>
    </w:p>
    <w:p>
      <w:pPr>
        <w:pStyle w:val="2"/>
        <w:spacing w:before="164" w:line="222" w:lineRule="auto"/>
        <w:rPr>
          <w:sz w:val="30"/>
          <w:szCs w:val="30"/>
        </w:rPr>
      </w:pPr>
      <w:r>
        <w:rPr>
          <w:spacing w:val="-2"/>
          <w:sz w:val="30"/>
          <w:szCs w:val="30"/>
        </w:rPr>
        <w:t>17.加快建设“电动贵州”研究</w:t>
      </w:r>
    </w:p>
    <w:p>
      <w:pPr>
        <w:pStyle w:val="2"/>
        <w:spacing w:before="179" w:line="222" w:lineRule="auto"/>
        <w:rPr>
          <w:sz w:val="30"/>
          <w:szCs w:val="30"/>
        </w:rPr>
      </w:pPr>
      <w:r>
        <w:rPr>
          <w:spacing w:val="-3"/>
          <w:sz w:val="30"/>
          <w:szCs w:val="30"/>
        </w:rPr>
        <w:t>18.贵州推动开发区治理现代化研究</w:t>
      </w:r>
    </w:p>
    <w:p>
      <w:pPr>
        <w:spacing w:line="222" w:lineRule="auto"/>
        <w:rPr>
          <w:sz w:val="30"/>
          <w:szCs w:val="30"/>
        </w:rPr>
        <w:sectPr>
          <w:footerReference r:id="rId6" w:type="default"/>
          <w:pgSz w:w="12110" w:h="16980"/>
          <w:pgMar w:top="1443" w:right="1816" w:bottom="1641" w:left="1630" w:header="0" w:footer="1342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pStyle w:val="2"/>
        <w:spacing w:before="98" w:line="570" w:lineRule="exact"/>
        <w:rPr>
          <w:sz w:val="30"/>
          <w:szCs w:val="30"/>
        </w:rPr>
      </w:pPr>
      <w:r>
        <w:rPr>
          <w:spacing w:val="-4"/>
          <w:position w:val="20"/>
          <w:sz w:val="30"/>
          <w:szCs w:val="30"/>
        </w:rPr>
        <w:t>19.贵州打造全球重要智算中心研究</w:t>
      </w:r>
    </w:p>
    <w:p>
      <w:pPr>
        <w:pStyle w:val="2"/>
        <w:spacing w:line="221" w:lineRule="auto"/>
        <w:rPr>
          <w:sz w:val="30"/>
          <w:szCs w:val="30"/>
        </w:rPr>
      </w:pPr>
      <w:r>
        <w:rPr>
          <w:spacing w:val="-3"/>
          <w:sz w:val="30"/>
          <w:szCs w:val="30"/>
        </w:rPr>
        <w:t>20.贵州加快培育外贸新动能研究</w:t>
      </w:r>
    </w:p>
    <w:p>
      <w:pPr>
        <w:pStyle w:val="2"/>
        <w:spacing w:before="200" w:line="344" w:lineRule="auto"/>
        <w:ind w:right="1532"/>
        <w:jc w:val="both"/>
        <w:rPr>
          <w:sz w:val="30"/>
          <w:szCs w:val="30"/>
        </w:rPr>
      </w:pPr>
      <w:r>
        <w:rPr>
          <w:spacing w:val="-4"/>
          <w:sz w:val="30"/>
          <w:szCs w:val="30"/>
        </w:rPr>
        <w:t>21.培育新型文化业态促进文化消费模式创新策略研究</w:t>
      </w:r>
      <w:r>
        <w:rPr>
          <w:spacing w:val="17"/>
          <w:sz w:val="30"/>
          <w:szCs w:val="30"/>
        </w:rPr>
        <w:t xml:space="preserve"> </w:t>
      </w:r>
      <w:r>
        <w:rPr>
          <w:spacing w:val="-9"/>
          <w:sz w:val="30"/>
          <w:szCs w:val="30"/>
        </w:rPr>
        <w:t>22.贵州推进货运“公转铁”</w:t>
      </w:r>
      <w:r>
        <w:rPr>
          <w:spacing w:val="76"/>
          <w:sz w:val="30"/>
          <w:szCs w:val="30"/>
        </w:rPr>
        <w:t xml:space="preserve"> </w:t>
      </w:r>
      <w:r>
        <w:rPr>
          <w:spacing w:val="-9"/>
          <w:sz w:val="30"/>
          <w:szCs w:val="30"/>
        </w:rPr>
        <w:t>“公转水”重点问题研究</w:t>
      </w:r>
    </w:p>
    <w:p>
      <w:pPr>
        <w:pStyle w:val="2"/>
        <w:spacing w:before="1" w:line="220" w:lineRule="auto"/>
        <w:rPr>
          <w:sz w:val="30"/>
          <w:szCs w:val="30"/>
        </w:rPr>
      </w:pPr>
      <w:r>
        <w:rPr>
          <w:spacing w:val="14"/>
          <w:sz w:val="30"/>
          <w:szCs w:val="30"/>
        </w:rPr>
        <w:t>23.优化贵州综合物流体系对策研究</w:t>
      </w:r>
    </w:p>
    <w:p>
      <w:pPr>
        <w:pStyle w:val="2"/>
        <w:spacing w:before="191" w:line="221" w:lineRule="auto"/>
        <w:rPr>
          <w:sz w:val="30"/>
          <w:szCs w:val="30"/>
        </w:rPr>
      </w:pPr>
      <w:r>
        <w:rPr>
          <w:spacing w:val="-4"/>
          <w:sz w:val="30"/>
          <w:szCs w:val="30"/>
        </w:rPr>
        <w:t>24.贵州物流提质降本增效研究</w:t>
      </w:r>
    </w:p>
    <w:p>
      <w:pPr>
        <w:pStyle w:val="2"/>
        <w:spacing w:before="199" w:line="219" w:lineRule="auto"/>
        <w:rPr>
          <w:sz w:val="30"/>
          <w:szCs w:val="30"/>
        </w:rPr>
      </w:pPr>
      <w:r>
        <w:rPr>
          <w:spacing w:val="-3"/>
          <w:sz w:val="30"/>
          <w:szCs w:val="30"/>
        </w:rPr>
        <w:t>25.农村物流快递存在问题及对策研究</w:t>
      </w:r>
    </w:p>
    <w:p>
      <w:pPr>
        <w:pStyle w:val="2"/>
        <w:spacing w:before="208" w:line="560" w:lineRule="exact"/>
        <w:rPr>
          <w:sz w:val="30"/>
          <w:szCs w:val="30"/>
        </w:rPr>
      </w:pPr>
      <w:r>
        <w:rPr>
          <w:spacing w:val="-4"/>
          <w:position w:val="19"/>
          <w:sz w:val="30"/>
          <w:szCs w:val="30"/>
        </w:rPr>
        <w:t>26.大力实施品牌强农战略推进农业现代化研究</w:t>
      </w:r>
    </w:p>
    <w:p>
      <w:pPr>
        <w:pStyle w:val="2"/>
        <w:spacing w:before="1" w:line="222" w:lineRule="auto"/>
        <w:rPr>
          <w:sz w:val="30"/>
          <w:szCs w:val="30"/>
        </w:rPr>
      </w:pPr>
      <w:r>
        <w:rPr>
          <w:spacing w:val="-4"/>
          <w:sz w:val="30"/>
          <w:szCs w:val="30"/>
        </w:rPr>
        <w:t>27.交旅融合助推贵州旅游产业高质量发展研究</w:t>
      </w:r>
    </w:p>
    <w:p>
      <w:pPr>
        <w:pStyle w:val="2"/>
        <w:spacing w:before="204" w:line="219" w:lineRule="auto"/>
        <w:rPr>
          <w:sz w:val="30"/>
          <w:szCs w:val="30"/>
        </w:rPr>
      </w:pPr>
      <w:r>
        <w:rPr>
          <w:spacing w:val="-3"/>
          <w:sz w:val="30"/>
          <w:szCs w:val="30"/>
        </w:rPr>
        <w:t>28.贵州培育扩大“支支串飞”旅游市场研究</w:t>
      </w:r>
    </w:p>
    <w:p>
      <w:pPr>
        <w:pStyle w:val="2"/>
        <w:spacing w:before="199" w:line="222" w:lineRule="auto"/>
        <w:rPr>
          <w:sz w:val="30"/>
          <w:szCs w:val="30"/>
        </w:rPr>
      </w:pPr>
      <w:r>
        <w:rPr>
          <w:sz w:val="30"/>
          <w:szCs w:val="30"/>
        </w:rPr>
        <w:t>29.加快推动“航空+旅游”融合发展研究</w:t>
      </w:r>
    </w:p>
    <w:p>
      <w:pPr>
        <w:pStyle w:val="2"/>
        <w:spacing w:before="187" w:line="222" w:lineRule="auto"/>
        <w:rPr>
          <w:sz w:val="30"/>
          <w:szCs w:val="30"/>
        </w:rPr>
      </w:pPr>
      <w:r>
        <w:rPr>
          <w:spacing w:val="-2"/>
          <w:sz w:val="30"/>
          <w:szCs w:val="30"/>
        </w:rPr>
        <w:t>30.贵州完善生态产品价值实现机制研究</w:t>
      </w:r>
    </w:p>
    <w:p>
      <w:pPr>
        <w:pStyle w:val="2"/>
        <w:spacing w:before="200" w:line="560" w:lineRule="exact"/>
        <w:rPr>
          <w:sz w:val="30"/>
          <w:szCs w:val="30"/>
        </w:rPr>
      </w:pPr>
      <w:r>
        <w:rPr>
          <w:spacing w:val="-2"/>
          <w:position w:val="19"/>
          <w:sz w:val="30"/>
          <w:szCs w:val="30"/>
        </w:rPr>
        <w:t>31.贵州重点生态功能区生态补偿绩效评价及机</w:t>
      </w:r>
      <w:r>
        <w:rPr>
          <w:spacing w:val="-3"/>
          <w:position w:val="19"/>
          <w:sz w:val="30"/>
          <w:szCs w:val="30"/>
        </w:rPr>
        <w:t>制优化研究</w:t>
      </w:r>
    </w:p>
    <w:p>
      <w:pPr>
        <w:pStyle w:val="2"/>
        <w:spacing w:before="1" w:line="221" w:lineRule="auto"/>
        <w:rPr>
          <w:sz w:val="30"/>
          <w:szCs w:val="30"/>
        </w:rPr>
      </w:pPr>
      <w:r>
        <w:rPr>
          <w:spacing w:val="12"/>
          <w:sz w:val="30"/>
          <w:szCs w:val="30"/>
        </w:rPr>
        <w:t>32.贵州提升乡村产业质效研究</w:t>
      </w:r>
    </w:p>
    <w:p>
      <w:pPr>
        <w:pStyle w:val="2"/>
        <w:spacing w:before="190" w:line="569" w:lineRule="exact"/>
        <w:rPr>
          <w:sz w:val="30"/>
          <w:szCs w:val="30"/>
        </w:rPr>
      </w:pPr>
      <w:r>
        <w:rPr>
          <w:spacing w:val="-2"/>
          <w:position w:val="19"/>
          <w:sz w:val="30"/>
          <w:szCs w:val="30"/>
        </w:rPr>
        <w:t>33.贵州农业社会化服务体系与服务能力建设研究</w:t>
      </w:r>
    </w:p>
    <w:p>
      <w:pPr>
        <w:pStyle w:val="2"/>
        <w:spacing w:before="1" w:line="220" w:lineRule="auto"/>
        <w:rPr>
          <w:sz w:val="30"/>
          <w:szCs w:val="30"/>
        </w:rPr>
      </w:pPr>
      <w:r>
        <w:rPr>
          <w:spacing w:val="-3"/>
          <w:sz w:val="30"/>
          <w:szCs w:val="30"/>
        </w:rPr>
        <w:t>34.贵州加快发展银发经济研究</w:t>
      </w:r>
    </w:p>
    <w:p>
      <w:pPr>
        <w:pStyle w:val="2"/>
        <w:spacing w:before="194" w:line="222" w:lineRule="auto"/>
        <w:rPr>
          <w:sz w:val="30"/>
          <w:szCs w:val="30"/>
        </w:rPr>
      </w:pPr>
      <w:r>
        <w:rPr>
          <w:spacing w:val="-3"/>
          <w:sz w:val="30"/>
          <w:szCs w:val="30"/>
        </w:rPr>
        <w:t>35.贵州健全完善生育支持政策体系研究</w:t>
      </w:r>
    </w:p>
    <w:p>
      <w:pPr>
        <w:pStyle w:val="2"/>
        <w:spacing w:before="196" w:line="553" w:lineRule="exact"/>
        <w:rPr>
          <w:sz w:val="30"/>
          <w:szCs w:val="30"/>
        </w:rPr>
      </w:pPr>
      <w:r>
        <w:rPr>
          <w:spacing w:val="-2"/>
          <w:position w:val="18"/>
          <w:sz w:val="30"/>
          <w:szCs w:val="30"/>
        </w:rPr>
        <w:t>36.贵州加强留守和流动儿童关爱保护研究</w:t>
      </w:r>
    </w:p>
    <w:p>
      <w:pPr>
        <w:pStyle w:val="2"/>
        <w:spacing w:line="222" w:lineRule="auto"/>
        <w:rPr>
          <w:sz w:val="30"/>
          <w:szCs w:val="30"/>
        </w:rPr>
      </w:pPr>
      <w:r>
        <w:rPr>
          <w:spacing w:val="-4"/>
          <w:sz w:val="30"/>
          <w:szCs w:val="30"/>
        </w:rPr>
        <w:t>37.扩大托育服务供给问题及对策研究</w:t>
      </w:r>
    </w:p>
    <w:p>
      <w:pPr>
        <w:pStyle w:val="2"/>
        <w:spacing w:before="199" w:line="222" w:lineRule="auto"/>
        <w:rPr>
          <w:sz w:val="30"/>
          <w:szCs w:val="30"/>
        </w:rPr>
      </w:pPr>
      <w:r>
        <w:rPr>
          <w:spacing w:val="-2"/>
          <w:sz w:val="30"/>
          <w:szCs w:val="30"/>
        </w:rPr>
        <w:t>38.婴幼儿托育服务“医育结合”模式的实践与探索研究</w:t>
      </w:r>
    </w:p>
    <w:p>
      <w:pPr>
        <w:pStyle w:val="2"/>
        <w:spacing w:before="166" w:line="523" w:lineRule="exact"/>
        <w:rPr>
          <w:sz w:val="30"/>
          <w:szCs w:val="30"/>
        </w:rPr>
      </w:pPr>
      <w:r>
        <w:rPr>
          <w:spacing w:val="-3"/>
          <w:position w:val="16"/>
          <w:sz w:val="30"/>
          <w:szCs w:val="30"/>
        </w:rPr>
        <w:t>39.推进贵州基础教育资源优化布局机制研究</w:t>
      </w:r>
    </w:p>
    <w:p>
      <w:pPr>
        <w:pStyle w:val="2"/>
        <w:spacing w:before="1" w:line="222" w:lineRule="auto"/>
        <w:rPr>
          <w:sz w:val="30"/>
          <w:szCs w:val="30"/>
        </w:rPr>
      </w:pPr>
      <w:r>
        <w:rPr>
          <w:spacing w:val="-4"/>
          <w:sz w:val="30"/>
          <w:szCs w:val="30"/>
        </w:rPr>
        <w:t>40.AI</w:t>
      </w:r>
      <w:r>
        <w:rPr>
          <w:spacing w:val="-31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助力基础教育质量提升研究</w:t>
      </w:r>
    </w:p>
    <w:p>
      <w:pPr>
        <w:pStyle w:val="2"/>
        <w:spacing w:before="199" w:line="222" w:lineRule="auto"/>
        <w:rPr>
          <w:sz w:val="30"/>
          <w:szCs w:val="30"/>
        </w:rPr>
      </w:pPr>
      <w:r>
        <w:rPr>
          <w:spacing w:val="-2"/>
          <w:sz w:val="30"/>
          <w:szCs w:val="30"/>
        </w:rPr>
        <w:t>41.产教融合背景下贵州高职教育评价体系构建研究</w:t>
      </w:r>
    </w:p>
    <w:p>
      <w:pPr>
        <w:spacing w:line="222" w:lineRule="auto"/>
        <w:rPr>
          <w:sz w:val="30"/>
          <w:szCs w:val="30"/>
        </w:rPr>
        <w:sectPr>
          <w:footerReference r:id="rId7" w:type="default"/>
          <w:pgSz w:w="11900" w:h="16840"/>
          <w:pgMar w:top="1431" w:right="1775" w:bottom="1510" w:left="1539" w:header="0" w:footer="1212" w:gutter="0"/>
          <w:cols w:space="720" w:num="1"/>
        </w:sect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pStyle w:val="2"/>
        <w:spacing w:before="98" w:line="222" w:lineRule="auto"/>
        <w:rPr>
          <w:sz w:val="30"/>
          <w:szCs w:val="30"/>
        </w:rPr>
      </w:pPr>
      <w:r>
        <w:rPr>
          <w:spacing w:val="-2"/>
          <w:sz w:val="30"/>
          <w:szCs w:val="30"/>
        </w:rPr>
        <w:t>42.贵州红色文化融入高校时代新人培育路</w:t>
      </w:r>
      <w:r>
        <w:rPr>
          <w:spacing w:val="-3"/>
          <w:sz w:val="30"/>
          <w:szCs w:val="30"/>
        </w:rPr>
        <w:t>径研究</w:t>
      </w:r>
    </w:p>
    <w:p>
      <w:pPr>
        <w:pStyle w:val="2"/>
        <w:spacing w:before="199" w:line="556" w:lineRule="exact"/>
        <w:rPr>
          <w:sz w:val="30"/>
          <w:szCs w:val="30"/>
        </w:rPr>
      </w:pPr>
      <w:r>
        <w:rPr>
          <w:spacing w:val="-3"/>
          <w:position w:val="18"/>
          <w:sz w:val="30"/>
          <w:szCs w:val="30"/>
        </w:rPr>
        <w:t>43.推动“乡贤回归”助力乡村振兴研究</w:t>
      </w:r>
    </w:p>
    <w:p>
      <w:pPr>
        <w:pStyle w:val="2"/>
        <w:spacing w:before="1" w:line="218" w:lineRule="auto"/>
        <w:rPr>
          <w:sz w:val="30"/>
          <w:szCs w:val="30"/>
        </w:rPr>
      </w:pPr>
      <w:r>
        <w:rPr>
          <w:spacing w:val="-3"/>
          <w:sz w:val="30"/>
          <w:szCs w:val="30"/>
        </w:rPr>
        <w:t>44.推进农业转移人口市民化对策研究</w:t>
      </w:r>
    </w:p>
    <w:p>
      <w:pPr>
        <w:pStyle w:val="2"/>
        <w:spacing w:before="211" w:line="222" w:lineRule="auto"/>
        <w:rPr>
          <w:sz w:val="30"/>
          <w:szCs w:val="30"/>
        </w:rPr>
      </w:pPr>
      <w:r>
        <w:rPr>
          <w:spacing w:val="-2"/>
          <w:sz w:val="30"/>
          <w:szCs w:val="30"/>
        </w:rPr>
        <w:t>45.贵州推动城乡人力资源双向流动研究</w:t>
      </w:r>
    </w:p>
    <w:p>
      <w:pPr>
        <w:pStyle w:val="2"/>
        <w:spacing w:before="203" w:line="565" w:lineRule="exact"/>
        <w:rPr>
          <w:sz w:val="30"/>
          <w:szCs w:val="30"/>
        </w:rPr>
      </w:pPr>
      <w:r>
        <w:rPr>
          <w:spacing w:val="-3"/>
          <w:position w:val="19"/>
          <w:sz w:val="30"/>
          <w:szCs w:val="30"/>
        </w:rPr>
        <w:t>46.贵州加强外出务工劳动力稳定就业对策研</w:t>
      </w:r>
    </w:p>
    <w:p>
      <w:pPr>
        <w:pStyle w:val="2"/>
        <w:spacing w:line="222" w:lineRule="auto"/>
        <w:rPr>
          <w:sz w:val="30"/>
          <w:szCs w:val="30"/>
        </w:rPr>
      </w:pPr>
      <w:r>
        <w:rPr>
          <w:spacing w:val="-2"/>
          <w:sz w:val="30"/>
          <w:szCs w:val="30"/>
        </w:rPr>
        <w:t>47.万山朱砂系列文化遗产申遗研究</w:t>
      </w:r>
    </w:p>
    <w:p>
      <w:pPr>
        <w:pStyle w:val="2"/>
        <w:spacing w:before="209" w:line="222" w:lineRule="auto"/>
        <w:rPr>
          <w:sz w:val="30"/>
          <w:szCs w:val="30"/>
        </w:rPr>
      </w:pPr>
      <w:r>
        <w:rPr>
          <w:spacing w:val="-4"/>
          <w:sz w:val="30"/>
          <w:szCs w:val="30"/>
        </w:rPr>
        <w:t>48.贵州打造红色基因传承引领地研究</w:t>
      </w:r>
    </w:p>
    <w:p>
      <w:pPr>
        <w:pStyle w:val="2"/>
        <w:spacing w:before="186" w:line="560" w:lineRule="exact"/>
        <w:rPr>
          <w:sz w:val="30"/>
          <w:szCs w:val="30"/>
        </w:rPr>
      </w:pPr>
      <w:r>
        <w:rPr>
          <w:spacing w:val="-2"/>
          <w:position w:val="19"/>
          <w:sz w:val="30"/>
          <w:szCs w:val="30"/>
        </w:rPr>
        <w:t>49.数字化赋能贵州屯堡地戏的保护、传承与发展研究</w:t>
      </w:r>
    </w:p>
    <w:p>
      <w:pPr>
        <w:pStyle w:val="2"/>
        <w:spacing w:before="1" w:line="220" w:lineRule="auto"/>
        <w:rPr>
          <w:sz w:val="30"/>
          <w:szCs w:val="30"/>
        </w:rPr>
      </w:pPr>
      <w:r>
        <w:rPr>
          <w:spacing w:val="-3"/>
          <w:sz w:val="30"/>
          <w:szCs w:val="30"/>
        </w:rPr>
        <w:t>50.加强贵州非物质文化遗产传承助力乡村振兴研究</w:t>
      </w:r>
    </w:p>
    <w:p>
      <w:pPr>
        <w:pStyle w:val="2"/>
        <w:spacing w:before="212" w:line="222" w:lineRule="auto"/>
        <w:rPr>
          <w:sz w:val="30"/>
          <w:szCs w:val="30"/>
        </w:rPr>
      </w:pPr>
      <w:r>
        <w:rPr>
          <w:spacing w:val="-4"/>
          <w:sz w:val="30"/>
          <w:szCs w:val="30"/>
        </w:rPr>
        <w:t>51.贵州红色文化的影像传播研究</w:t>
      </w:r>
    </w:p>
    <w:p>
      <w:pPr>
        <w:pStyle w:val="2"/>
        <w:spacing w:before="191" w:line="540" w:lineRule="exact"/>
        <w:jc w:val="right"/>
        <w:rPr>
          <w:sz w:val="30"/>
          <w:szCs w:val="30"/>
        </w:rPr>
      </w:pPr>
      <w:r>
        <w:rPr>
          <w:position w:val="17"/>
          <w:sz w:val="30"/>
          <w:szCs w:val="30"/>
        </w:rPr>
        <w:t>52.贵州红色文化、民族文化、阳明文化、</w:t>
      </w:r>
      <w:r>
        <w:rPr>
          <w:spacing w:val="-1"/>
          <w:position w:val="17"/>
          <w:sz w:val="30"/>
          <w:szCs w:val="30"/>
        </w:rPr>
        <w:t>历史文化中的廉洁内涵研</w:t>
      </w:r>
    </w:p>
    <w:p>
      <w:pPr>
        <w:pStyle w:val="2"/>
        <w:spacing w:before="1" w:line="222" w:lineRule="auto"/>
        <w:rPr>
          <w:sz w:val="30"/>
          <w:szCs w:val="30"/>
        </w:rPr>
      </w:pPr>
      <w:r>
        <w:rPr>
          <w:spacing w:val="14"/>
          <w:sz w:val="30"/>
          <w:szCs w:val="30"/>
        </w:rPr>
        <w:t>究(可选其中一个方面研究)</w:t>
      </w:r>
    </w:p>
    <w:p>
      <w:pPr>
        <w:pStyle w:val="2"/>
        <w:spacing w:before="205" w:line="220" w:lineRule="auto"/>
        <w:rPr>
          <w:sz w:val="30"/>
          <w:szCs w:val="30"/>
        </w:rPr>
      </w:pPr>
      <w:r>
        <w:rPr>
          <w:spacing w:val="-2"/>
          <w:sz w:val="30"/>
          <w:szCs w:val="30"/>
        </w:rPr>
        <w:t>53.新时代高校党建工作高质量发展研究</w:t>
      </w:r>
    </w:p>
    <w:p>
      <w:pPr>
        <w:pStyle w:val="2"/>
        <w:spacing w:before="193" w:line="221" w:lineRule="auto"/>
        <w:rPr>
          <w:sz w:val="30"/>
          <w:szCs w:val="30"/>
        </w:rPr>
      </w:pPr>
      <w:r>
        <w:rPr>
          <w:spacing w:val="-3"/>
          <w:sz w:val="30"/>
          <w:szCs w:val="30"/>
        </w:rPr>
        <w:t>54.深化党纪教育完善权力运行监督机制研究</w:t>
      </w:r>
    </w:p>
    <w:p>
      <w:pPr>
        <w:spacing w:before="205" w:line="549" w:lineRule="exac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position w:val="18"/>
          <w:sz w:val="30"/>
          <w:szCs w:val="30"/>
        </w:rPr>
        <w:t>55.贵州围绕基层基础“强双基”研究</w:t>
      </w:r>
    </w:p>
    <w:p>
      <w:pPr>
        <w:pStyle w:val="2"/>
        <w:spacing w:line="222" w:lineRule="auto"/>
        <w:rPr>
          <w:sz w:val="30"/>
          <w:szCs w:val="30"/>
        </w:rPr>
      </w:pPr>
      <w:r>
        <w:rPr>
          <w:spacing w:val="-1"/>
          <w:sz w:val="30"/>
          <w:szCs w:val="30"/>
        </w:rPr>
        <w:t>56.贵州管网治网实践研究</w:t>
      </w:r>
    </w:p>
    <w:p>
      <w:pPr>
        <w:spacing w:before="220" w:line="538" w:lineRule="exac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4"/>
          <w:position w:val="17"/>
          <w:sz w:val="30"/>
          <w:szCs w:val="30"/>
        </w:rPr>
        <w:t>57.构建统筹联动“大网信”工作格局研究</w:t>
      </w:r>
    </w:p>
    <w:p>
      <w:pPr>
        <w:pStyle w:val="2"/>
        <w:spacing w:before="1" w:line="221" w:lineRule="auto"/>
        <w:rPr>
          <w:sz w:val="30"/>
          <w:szCs w:val="30"/>
        </w:rPr>
      </w:pPr>
      <w:r>
        <w:rPr>
          <w:spacing w:val="-2"/>
          <w:sz w:val="30"/>
          <w:szCs w:val="30"/>
        </w:rPr>
        <w:t>58.贵州健全网络综合治理体系研究</w:t>
      </w:r>
    </w:p>
    <w:p>
      <w:pPr>
        <w:spacing w:before="202" w:line="547" w:lineRule="exac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position w:val="18"/>
          <w:sz w:val="30"/>
          <w:szCs w:val="30"/>
        </w:rPr>
        <w:t>59.贵州基层社会心理服务体系建设模式研究</w:t>
      </w:r>
    </w:p>
    <w:p>
      <w:pPr>
        <w:pStyle w:val="2"/>
        <w:spacing w:before="1" w:line="220" w:lineRule="auto"/>
        <w:rPr>
          <w:sz w:val="30"/>
          <w:szCs w:val="30"/>
        </w:rPr>
      </w:pPr>
      <w:r>
        <w:rPr>
          <w:spacing w:val="-3"/>
          <w:sz w:val="30"/>
          <w:szCs w:val="30"/>
        </w:rPr>
        <w:t>60.贵州开展降低债务风险等级试点研究</w:t>
      </w:r>
    </w:p>
    <w:p>
      <w:pPr>
        <w:pStyle w:val="2"/>
        <w:spacing w:before="204" w:line="222" w:lineRule="auto"/>
        <w:rPr>
          <w:sz w:val="30"/>
          <w:szCs w:val="30"/>
        </w:rPr>
      </w:pPr>
      <w:r>
        <w:rPr>
          <w:spacing w:val="-3"/>
          <w:sz w:val="30"/>
          <w:szCs w:val="30"/>
        </w:rPr>
        <w:t>61.贵州突发环境事件防控体系研究</w:t>
      </w:r>
    </w:p>
    <w:p>
      <w:pPr>
        <w:pStyle w:val="2"/>
        <w:spacing w:before="186" w:line="221" w:lineRule="auto"/>
        <w:rPr>
          <w:sz w:val="30"/>
          <w:szCs w:val="30"/>
        </w:rPr>
      </w:pPr>
      <w:r>
        <w:rPr>
          <w:spacing w:val="-2"/>
          <w:sz w:val="30"/>
          <w:szCs w:val="30"/>
        </w:rPr>
        <w:t>62.贵州地质灾害避险搬迁和应急物资保障体系建设研究</w:t>
      </w:r>
    </w:p>
    <w:p>
      <w:pPr>
        <w:spacing w:line="221" w:lineRule="auto"/>
        <w:rPr>
          <w:sz w:val="30"/>
          <w:szCs w:val="30"/>
        </w:rPr>
        <w:sectPr>
          <w:footerReference r:id="rId8" w:type="default"/>
          <w:pgSz w:w="11900" w:h="16840"/>
          <w:pgMar w:top="1431" w:right="1519" w:bottom="1490" w:left="1539" w:header="0" w:footer="1192" w:gutter="0"/>
          <w:cols w:space="720" w:num="1"/>
        </w:sectPr>
      </w:pPr>
    </w:p>
    <w:p>
      <w:pPr>
        <w:spacing w:line="238" w:lineRule="exact"/>
      </w:pPr>
    </w:p>
    <w:tbl>
      <w:tblPr>
        <w:tblStyle w:val="6"/>
        <w:tblW w:w="32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21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103" w:type="dxa"/>
            <w:vAlign w:val="top"/>
          </w:tcPr>
          <w:p>
            <w:pPr>
              <w:spacing w:before="243" w:line="219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项目编号</w:t>
            </w:r>
          </w:p>
        </w:tc>
        <w:tc>
          <w:tcPr>
            <w:tcW w:w="2122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43" w:line="188" w:lineRule="auto"/>
              <w:ind w:left="111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GZLCLH-2024-</w:t>
            </w:r>
          </w:p>
        </w:tc>
      </w:tr>
    </w:tbl>
    <w:p>
      <w:pPr>
        <w:spacing w:line="308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line="309" w:lineRule="auto"/>
        <w:rPr>
          <w:rFonts w:ascii="Arial"/>
          <w:sz w:val="21"/>
        </w:rPr>
      </w:pPr>
    </w:p>
    <w:p>
      <w:pPr>
        <w:spacing w:before="169" w:line="219" w:lineRule="auto"/>
        <w:ind w:left="2197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19"/>
          <w:sz w:val="52"/>
          <w:szCs w:val="52"/>
        </w:rPr>
        <w:t>贵州省理论创新课题</w:t>
      </w:r>
    </w:p>
    <w:p>
      <w:pPr>
        <w:spacing w:before="327" w:line="221" w:lineRule="auto"/>
        <w:ind w:left="3974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3"/>
          <w:sz w:val="29"/>
          <w:szCs w:val="29"/>
        </w:rPr>
        <w:t>(联合课题)</w:t>
      </w:r>
    </w:p>
    <w:p>
      <w:pPr>
        <w:spacing w:before="268" w:line="219" w:lineRule="auto"/>
        <w:ind w:left="3297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40"/>
          <w:sz w:val="52"/>
          <w:szCs w:val="52"/>
        </w:rPr>
        <w:t>申</w:t>
      </w:r>
      <w:r>
        <w:rPr>
          <w:rFonts w:ascii="宋体" w:hAnsi="宋体" w:eastAsia="宋体" w:cs="宋体"/>
          <w:spacing w:val="78"/>
          <w:sz w:val="52"/>
          <w:szCs w:val="52"/>
        </w:rPr>
        <w:t xml:space="preserve">  </w:t>
      </w:r>
      <w:r>
        <w:rPr>
          <w:rFonts w:ascii="宋体" w:hAnsi="宋体" w:eastAsia="宋体" w:cs="宋体"/>
          <w:b/>
          <w:bCs/>
          <w:spacing w:val="-40"/>
          <w:sz w:val="52"/>
          <w:szCs w:val="52"/>
        </w:rPr>
        <w:t>请</w:t>
      </w:r>
      <w:r>
        <w:rPr>
          <w:rFonts w:ascii="宋体" w:hAnsi="宋体" w:eastAsia="宋体" w:cs="宋体"/>
          <w:spacing w:val="83"/>
          <w:sz w:val="52"/>
          <w:szCs w:val="52"/>
        </w:rPr>
        <w:t xml:space="preserve">  </w:t>
      </w:r>
      <w:r>
        <w:rPr>
          <w:rFonts w:ascii="宋体" w:hAnsi="宋体" w:eastAsia="宋体" w:cs="宋体"/>
          <w:b/>
          <w:bCs/>
          <w:spacing w:val="-40"/>
          <w:sz w:val="52"/>
          <w:szCs w:val="52"/>
        </w:rPr>
        <w:t>书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tabs>
          <w:tab w:val="left" w:pos="8570"/>
          <w:tab w:val="left" w:pos="8620"/>
        </w:tabs>
        <w:spacing w:before="95" w:line="503" w:lineRule="auto"/>
        <w:ind w:left="590" w:firstLine="49"/>
        <w:jc w:val="both"/>
        <w:rPr>
          <w:sz w:val="29"/>
          <w:szCs w:val="29"/>
        </w:rPr>
      </w:pPr>
      <w:r>
        <w:rPr>
          <w:spacing w:val="-21"/>
          <w:sz w:val="29"/>
          <w:szCs w:val="29"/>
        </w:rPr>
        <w:t>课</w:t>
      </w:r>
      <w:r>
        <w:rPr>
          <w:spacing w:val="31"/>
          <w:sz w:val="29"/>
          <w:szCs w:val="29"/>
        </w:rPr>
        <w:t xml:space="preserve">  </w:t>
      </w:r>
      <w:r>
        <w:rPr>
          <w:spacing w:val="-21"/>
          <w:sz w:val="29"/>
          <w:szCs w:val="29"/>
        </w:rPr>
        <w:t>题</w:t>
      </w:r>
      <w:r>
        <w:rPr>
          <w:spacing w:val="25"/>
          <w:sz w:val="29"/>
          <w:szCs w:val="29"/>
        </w:rPr>
        <w:t xml:space="preserve">  </w:t>
      </w:r>
      <w:r>
        <w:rPr>
          <w:spacing w:val="-21"/>
          <w:sz w:val="29"/>
          <w:szCs w:val="29"/>
        </w:rPr>
        <w:t>名</w:t>
      </w:r>
      <w:r>
        <w:rPr>
          <w:spacing w:val="45"/>
          <w:sz w:val="29"/>
          <w:szCs w:val="29"/>
        </w:rPr>
        <w:t xml:space="preserve">  </w:t>
      </w:r>
      <w:r>
        <w:rPr>
          <w:spacing w:val="-21"/>
          <w:sz w:val="29"/>
          <w:szCs w:val="29"/>
        </w:rPr>
        <w:t>称</w:t>
      </w:r>
      <w:r>
        <w:rPr>
          <w:spacing w:val="-104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spacing w:val="-19"/>
          <w:sz w:val="29"/>
          <w:szCs w:val="29"/>
        </w:rPr>
        <w:t>课</w:t>
      </w:r>
      <w:r>
        <w:rPr>
          <w:spacing w:val="70"/>
          <w:sz w:val="29"/>
          <w:szCs w:val="29"/>
        </w:rPr>
        <w:t xml:space="preserve"> </w:t>
      </w:r>
      <w:r>
        <w:rPr>
          <w:spacing w:val="-19"/>
          <w:sz w:val="29"/>
          <w:szCs w:val="29"/>
        </w:rPr>
        <w:t>题</w:t>
      </w:r>
      <w:r>
        <w:rPr>
          <w:spacing w:val="109"/>
          <w:sz w:val="29"/>
          <w:szCs w:val="29"/>
        </w:rPr>
        <w:t xml:space="preserve"> </w:t>
      </w:r>
      <w:r>
        <w:rPr>
          <w:spacing w:val="-19"/>
          <w:sz w:val="29"/>
          <w:szCs w:val="29"/>
        </w:rPr>
        <w:t>申</w:t>
      </w:r>
      <w:r>
        <w:rPr>
          <w:spacing w:val="69"/>
          <w:sz w:val="29"/>
          <w:szCs w:val="29"/>
        </w:rPr>
        <w:t xml:space="preserve"> </w:t>
      </w:r>
      <w:r>
        <w:rPr>
          <w:spacing w:val="-19"/>
          <w:sz w:val="29"/>
          <w:szCs w:val="29"/>
        </w:rPr>
        <w:t>请</w:t>
      </w:r>
      <w:r>
        <w:rPr>
          <w:spacing w:val="74"/>
          <w:sz w:val="29"/>
          <w:szCs w:val="29"/>
        </w:rPr>
        <w:t xml:space="preserve"> </w:t>
      </w:r>
      <w:r>
        <w:rPr>
          <w:spacing w:val="-19"/>
          <w:sz w:val="29"/>
          <w:szCs w:val="29"/>
        </w:rPr>
        <w:t>人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22"/>
          <w:sz w:val="29"/>
          <w:szCs w:val="29"/>
        </w:rPr>
        <w:t>申</w:t>
      </w:r>
      <w:r>
        <w:rPr>
          <w:rFonts w:ascii="宋体" w:hAnsi="宋体" w:eastAsia="宋体" w:cs="宋体"/>
          <w:spacing w:val="32"/>
          <w:sz w:val="29"/>
          <w:szCs w:val="29"/>
        </w:rPr>
        <w:t xml:space="preserve">  </w:t>
      </w:r>
      <w:r>
        <w:rPr>
          <w:rFonts w:ascii="宋体" w:hAnsi="宋体" w:eastAsia="宋体" w:cs="宋体"/>
          <w:spacing w:val="-22"/>
          <w:sz w:val="29"/>
          <w:szCs w:val="29"/>
        </w:rPr>
        <w:t>报</w:t>
      </w:r>
      <w:r>
        <w:rPr>
          <w:rFonts w:ascii="宋体" w:hAnsi="宋体" w:eastAsia="宋体" w:cs="宋体"/>
          <w:spacing w:val="35"/>
          <w:sz w:val="29"/>
          <w:szCs w:val="29"/>
        </w:rPr>
        <w:t xml:space="preserve">  </w:t>
      </w:r>
      <w:r>
        <w:rPr>
          <w:rFonts w:ascii="宋体" w:hAnsi="宋体" w:eastAsia="宋体" w:cs="宋体"/>
          <w:spacing w:val="-22"/>
          <w:sz w:val="29"/>
          <w:szCs w:val="29"/>
        </w:rPr>
        <w:t>单</w:t>
      </w:r>
      <w:r>
        <w:rPr>
          <w:rFonts w:ascii="宋体" w:hAnsi="宋体" w:eastAsia="宋体" w:cs="宋体"/>
          <w:spacing w:val="22"/>
          <w:sz w:val="29"/>
          <w:szCs w:val="29"/>
        </w:rPr>
        <w:t xml:space="preserve">  </w:t>
      </w:r>
      <w:r>
        <w:rPr>
          <w:spacing w:val="-22"/>
          <w:sz w:val="29"/>
          <w:szCs w:val="29"/>
        </w:rPr>
        <w:t xml:space="preserve">位 </w:t>
      </w:r>
      <w:r>
        <w:rPr>
          <w:rFonts w:ascii="宋体" w:hAnsi="宋体" w:eastAsia="宋体" w:cs="宋体"/>
          <w:spacing w:val="-22"/>
          <w:sz w:val="29"/>
          <w:szCs w:val="29"/>
        </w:rPr>
        <w:t>(盖章)</w:t>
      </w:r>
      <w:r>
        <w:rPr>
          <w:rFonts w:ascii="宋体" w:hAnsi="宋体" w:eastAsia="宋体" w:cs="宋体"/>
          <w:spacing w:val="-82"/>
          <w:sz w:val="29"/>
          <w:szCs w:val="29"/>
        </w:rPr>
        <w:t xml:space="preserve"> </w:t>
      </w:r>
      <w:r>
        <w:rPr>
          <w:rFonts w:ascii="宋体" w:hAnsi="宋体" w:eastAsia="宋体" w:cs="宋体"/>
          <w:sz w:val="29"/>
          <w:szCs w:val="29"/>
          <w:u w:val="single" w:color="auto"/>
        </w:rPr>
        <w:tab/>
      </w:r>
      <w:r>
        <w:rPr>
          <w:rFonts w:ascii="宋体" w:hAnsi="宋体" w:eastAsia="宋体" w:cs="宋体"/>
          <w:sz w:val="29"/>
          <w:szCs w:val="29"/>
          <w:u w:val="single" w:color="auto"/>
        </w:rPr>
        <w:tab/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spacing w:val="-36"/>
          <w:sz w:val="29"/>
          <w:szCs w:val="29"/>
        </w:rPr>
        <w:t>填</w:t>
      </w:r>
      <w:r>
        <w:rPr>
          <w:spacing w:val="31"/>
          <w:sz w:val="29"/>
          <w:szCs w:val="29"/>
        </w:rPr>
        <w:t xml:space="preserve">  </w:t>
      </w:r>
      <w:r>
        <w:rPr>
          <w:spacing w:val="-36"/>
          <w:sz w:val="29"/>
          <w:szCs w:val="29"/>
        </w:rPr>
        <w:t>表</w:t>
      </w:r>
      <w:r>
        <w:rPr>
          <w:spacing w:val="55"/>
          <w:sz w:val="29"/>
          <w:szCs w:val="29"/>
        </w:rPr>
        <w:t xml:space="preserve">  </w:t>
      </w:r>
      <w:r>
        <w:rPr>
          <w:spacing w:val="-36"/>
          <w:sz w:val="29"/>
          <w:szCs w:val="29"/>
        </w:rPr>
        <w:t>日</w:t>
      </w:r>
      <w:r>
        <w:rPr>
          <w:spacing w:val="60"/>
          <w:sz w:val="29"/>
          <w:szCs w:val="29"/>
        </w:rPr>
        <w:t xml:space="preserve">  </w:t>
      </w:r>
      <w:r>
        <w:rPr>
          <w:spacing w:val="-36"/>
          <w:sz w:val="29"/>
          <w:szCs w:val="29"/>
        </w:rPr>
        <w:t>期</w:t>
      </w:r>
      <w:r>
        <w:rPr>
          <w:spacing w:val="-94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                                        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2"/>
        <w:spacing w:before="95" w:line="222" w:lineRule="auto"/>
        <w:ind w:left="2664"/>
        <w:rPr>
          <w:sz w:val="29"/>
          <w:szCs w:val="29"/>
        </w:rPr>
      </w:pPr>
      <w:r>
        <w:rPr>
          <w:b/>
          <w:bCs/>
          <w:spacing w:val="22"/>
          <w:sz w:val="29"/>
          <w:szCs w:val="29"/>
        </w:rPr>
        <w:t>贵州省社会科学界联合会制</w:t>
      </w:r>
    </w:p>
    <w:p>
      <w:pPr>
        <w:spacing w:line="222" w:lineRule="auto"/>
        <w:rPr>
          <w:sz w:val="29"/>
          <w:szCs w:val="29"/>
        </w:rPr>
        <w:sectPr>
          <w:footerReference r:id="rId9" w:type="default"/>
          <w:pgSz w:w="11900" w:h="16840"/>
          <w:pgMar w:top="1431" w:right="1760" w:bottom="2524" w:left="1519" w:header="0" w:footer="2175" w:gutter="0"/>
          <w:cols w:space="720" w:num="1"/>
        </w:sect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114" w:line="221" w:lineRule="auto"/>
        <w:ind w:left="3364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-3"/>
          <w:sz w:val="35"/>
          <w:szCs w:val="35"/>
        </w:rPr>
        <w:t>课题负责人承诺</w:t>
      </w:r>
    </w:p>
    <w:p>
      <w:pPr>
        <w:pStyle w:val="2"/>
        <w:spacing w:before="261" w:line="376" w:lineRule="auto"/>
        <w:ind w:right="4" w:firstLine="570"/>
        <w:jc w:val="both"/>
        <w:rPr>
          <w:sz w:val="28"/>
          <w:szCs w:val="28"/>
        </w:rPr>
      </w:pPr>
      <w:r>
        <w:rPr>
          <w:sz w:val="28"/>
          <w:szCs w:val="28"/>
        </w:rPr>
        <w:t>我承诺对本申请书填写的各项内容的真实性负责，保证没有知识产权争</w:t>
      </w:r>
      <w:r>
        <w:rPr>
          <w:spacing w:val="1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议。如获准立项，我承诺以本申请书为有法</w:t>
      </w:r>
      <w:r>
        <w:rPr>
          <w:sz w:val="28"/>
          <w:szCs w:val="28"/>
        </w:rPr>
        <w:t>律约束力的立项协议，遵守《贵 州省理论创新课题管理办法》的相关规定，按计划认真开展研究工作，取得</w:t>
      </w:r>
    </w:p>
    <w:p>
      <w:pPr>
        <w:pStyle w:val="2"/>
        <w:spacing w:line="221" w:lineRule="auto"/>
        <w:rPr>
          <w:sz w:val="28"/>
          <w:szCs w:val="28"/>
        </w:rPr>
      </w:pPr>
      <w:r>
        <w:rPr>
          <w:spacing w:val="-6"/>
          <w:sz w:val="28"/>
          <w:szCs w:val="28"/>
        </w:rPr>
        <w:t>预期研究成果。如有违反，本人将承担全部责任。</w:t>
      </w:r>
    </w:p>
    <w:p>
      <w:pPr>
        <w:pStyle w:val="2"/>
        <w:spacing w:before="232" w:line="369" w:lineRule="auto"/>
        <w:ind w:firstLine="570"/>
        <w:jc w:val="both"/>
        <w:rPr>
          <w:sz w:val="28"/>
          <w:szCs w:val="28"/>
        </w:rPr>
      </w:pPr>
      <w:r>
        <w:rPr>
          <w:spacing w:val="9"/>
          <w:sz w:val="28"/>
          <w:szCs w:val="28"/>
        </w:rPr>
        <w:t xml:space="preserve">项目研究所形成的成果，均注明“贵州省理论创新课题(联合课题)研 </w:t>
      </w:r>
      <w:r>
        <w:rPr>
          <w:spacing w:val="1"/>
          <w:sz w:val="28"/>
          <w:szCs w:val="28"/>
        </w:rPr>
        <w:t>究成果”字样。贵州省社科联有使用本申请书及研究成果中的所</w:t>
      </w:r>
      <w:r>
        <w:rPr>
          <w:sz w:val="28"/>
          <w:szCs w:val="28"/>
        </w:rPr>
        <w:t>有数据和资</w:t>
      </w:r>
    </w:p>
    <w:p>
      <w:pPr>
        <w:pStyle w:val="2"/>
        <w:spacing w:line="220" w:lineRule="auto"/>
        <w:rPr>
          <w:sz w:val="28"/>
          <w:szCs w:val="28"/>
        </w:rPr>
      </w:pPr>
      <w:r>
        <w:rPr>
          <w:spacing w:val="-9"/>
          <w:sz w:val="28"/>
          <w:szCs w:val="28"/>
        </w:rPr>
        <w:t>料的权利。</w:t>
      </w:r>
    </w:p>
    <w:p>
      <w:pPr>
        <w:spacing w:line="351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pStyle w:val="2"/>
        <w:spacing w:before="92" w:line="222" w:lineRule="auto"/>
        <w:ind w:left="5149"/>
        <w:rPr>
          <w:sz w:val="28"/>
          <w:szCs w:val="28"/>
        </w:rPr>
      </w:pPr>
      <w:r>
        <w:rPr>
          <w:spacing w:val="-13"/>
          <w:sz w:val="28"/>
          <w:szCs w:val="28"/>
        </w:rPr>
        <w:t>课题负责人签名：</w:t>
      </w:r>
    </w:p>
    <w:p>
      <w:pPr>
        <w:pStyle w:val="2"/>
        <w:spacing w:before="215" w:line="222" w:lineRule="auto"/>
        <w:ind w:left="5520"/>
        <w:rPr>
          <w:sz w:val="28"/>
          <w:szCs w:val="28"/>
        </w:rPr>
      </w:pPr>
      <w:r>
        <w:rPr>
          <w:spacing w:val="-19"/>
          <w:sz w:val="28"/>
          <w:szCs w:val="28"/>
        </w:rPr>
        <w:t>年</w:t>
      </w:r>
      <w:r>
        <w:rPr>
          <w:spacing w:val="3"/>
          <w:sz w:val="28"/>
          <w:szCs w:val="28"/>
        </w:rPr>
        <w:t xml:space="preserve">    </w:t>
      </w:r>
      <w:r>
        <w:rPr>
          <w:spacing w:val="-19"/>
          <w:sz w:val="28"/>
          <w:szCs w:val="28"/>
        </w:rPr>
        <w:t>月</w:t>
      </w:r>
      <w:r>
        <w:rPr>
          <w:spacing w:val="13"/>
          <w:sz w:val="28"/>
          <w:szCs w:val="28"/>
        </w:rPr>
        <w:t xml:space="preserve">    </w:t>
      </w:r>
      <w:r>
        <w:rPr>
          <w:spacing w:val="-19"/>
          <w:sz w:val="28"/>
          <w:szCs w:val="28"/>
        </w:rPr>
        <w:t>日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15" w:line="221" w:lineRule="auto"/>
        <w:ind w:left="3394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-17"/>
          <w:sz w:val="35"/>
          <w:szCs w:val="35"/>
        </w:rPr>
        <w:t>填</w:t>
      </w:r>
      <w:r>
        <w:rPr>
          <w:rFonts w:ascii="黑体" w:hAnsi="黑体" w:eastAsia="黑体" w:cs="黑体"/>
          <w:spacing w:val="16"/>
          <w:sz w:val="35"/>
          <w:szCs w:val="35"/>
        </w:rPr>
        <w:t xml:space="preserve">  </w:t>
      </w:r>
      <w:r>
        <w:rPr>
          <w:rFonts w:ascii="黑体" w:hAnsi="黑体" w:eastAsia="黑体" w:cs="黑体"/>
          <w:b/>
          <w:bCs/>
          <w:spacing w:val="-17"/>
          <w:sz w:val="35"/>
          <w:szCs w:val="35"/>
        </w:rPr>
        <w:t>表</w:t>
      </w:r>
      <w:r>
        <w:rPr>
          <w:rFonts w:ascii="黑体" w:hAnsi="黑体" w:eastAsia="黑体" w:cs="黑体"/>
          <w:spacing w:val="15"/>
          <w:sz w:val="35"/>
          <w:szCs w:val="35"/>
        </w:rPr>
        <w:t xml:space="preserve">  </w:t>
      </w:r>
      <w:r>
        <w:rPr>
          <w:rFonts w:ascii="黑体" w:hAnsi="黑体" w:eastAsia="黑体" w:cs="黑体"/>
          <w:b/>
          <w:bCs/>
          <w:spacing w:val="-17"/>
          <w:sz w:val="35"/>
          <w:szCs w:val="35"/>
        </w:rPr>
        <w:t>说</w:t>
      </w:r>
      <w:r>
        <w:rPr>
          <w:rFonts w:ascii="黑体" w:hAnsi="黑体" w:eastAsia="黑体" w:cs="黑体"/>
          <w:spacing w:val="25"/>
          <w:sz w:val="35"/>
          <w:szCs w:val="35"/>
        </w:rPr>
        <w:t xml:space="preserve">  </w:t>
      </w:r>
      <w:r>
        <w:rPr>
          <w:rFonts w:ascii="黑体" w:hAnsi="黑体" w:eastAsia="黑体" w:cs="黑体"/>
          <w:b/>
          <w:bCs/>
          <w:spacing w:val="-17"/>
          <w:sz w:val="35"/>
          <w:szCs w:val="35"/>
        </w:rPr>
        <w:t>明</w:t>
      </w:r>
    </w:p>
    <w:p>
      <w:pPr>
        <w:pStyle w:val="2"/>
        <w:spacing w:before="230" w:line="550" w:lineRule="exact"/>
        <w:ind w:right="35"/>
        <w:jc w:val="right"/>
        <w:rPr>
          <w:sz w:val="28"/>
          <w:szCs w:val="28"/>
        </w:rPr>
      </w:pPr>
      <w:r>
        <w:rPr>
          <w:spacing w:val="18"/>
          <w:position w:val="20"/>
          <w:sz w:val="28"/>
          <w:szCs w:val="28"/>
        </w:rPr>
        <w:t>1.请用计算机认真如实填写</w:t>
      </w:r>
      <w:r>
        <w:rPr>
          <w:spacing w:val="-44"/>
          <w:position w:val="20"/>
          <w:sz w:val="28"/>
          <w:szCs w:val="28"/>
        </w:rPr>
        <w:t xml:space="preserve"> </w:t>
      </w:r>
      <w:r>
        <w:rPr>
          <w:b/>
          <w:bCs/>
          <w:spacing w:val="18"/>
          <w:position w:val="20"/>
          <w:sz w:val="28"/>
          <w:szCs w:val="28"/>
        </w:rPr>
        <w:t>(注明“本人签名”处必须本人</w:t>
      </w:r>
      <w:r>
        <w:rPr>
          <w:b/>
          <w:bCs/>
          <w:spacing w:val="17"/>
          <w:position w:val="20"/>
          <w:sz w:val="28"/>
          <w:szCs w:val="28"/>
        </w:rPr>
        <w:t>亲笔签</w:t>
      </w:r>
    </w:p>
    <w:p>
      <w:pPr>
        <w:pStyle w:val="2"/>
        <w:spacing w:before="1" w:line="220" w:lineRule="auto"/>
        <w:ind w:left="4"/>
        <w:rPr>
          <w:sz w:val="28"/>
          <w:szCs w:val="28"/>
        </w:rPr>
      </w:pPr>
      <w:r>
        <w:rPr>
          <w:b/>
          <w:bCs/>
          <w:spacing w:val="16"/>
          <w:sz w:val="28"/>
          <w:szCs w:val="28"/>
        </w:rPr>
        <w:t>名</w:t>
      </w:r>
      <w:r>
        <w:rPr>
          <w:spacing w:val="-43"/>
          <w:sz w:val="28"/>
          <w:szCs w:val="28"/>
        </w:rPr>
        <w:t xml:space="preserve"> </w:t>
      </w:r>
      <w:r>
        <w:rPr>
          <w:spacing w:val="16"/>
          <w:sz w:val="28"/>
          <w:szCs w:val="28"/>
        </w:rPr>
        <w:t>)表式不能改变，未按要求填写的申请书一律拒收。</w:t>
      </w:r>
    </w:p>
    <w:p>
      <w:pPr>
        <w:pStyle w:val="2"/>
        <w:spacing w:before="218" w:line="558" w:lineRule="exact"/>
        <w:ind w:right="34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pacing w:val="14"/>
          <w:position w:val="20"/>
          <w:sz w:val="28"/>
          <w:szCs w:val="28"/>
        </w:rPr>
        <w:t>2.本表一式一份，用</w:t>
      </w:r>
      <w:r>
        <w:rPr>
          <w:rFonts w:ascii="Times New Roman" w:hAnsi="Times New Roman" w:eastAsia="Times New Roman" w:cs="Times New Roman"/>
          <w:spacing w:val="14"/>
          <w:position w:val="20"/>
          <w:sz w:val="28"/>
          <w:szCs w:val="28"/>
        </w:rPr>
        <w:t>A3</w:t>
      </w:r>
      <w:r>
        <w:rPr>
          <w:spacing w:val="14"/>
          <w:position w:val="20"/>
          <w:sz w:val="28"/>
          <w:szCs w:val="28"/>
        </w:rPr>
        <w:t>纸双面打印，中</w:t>
      </w:r>
      <w:r>
        <w:rPr>
          <w:spacing w:val="13"/>
          <w:position w:val="20"/>
          <w:sz w:val="28"/>
          <w:szCs w:val="28"/>
        </w:rPr>
        <w:t>缝装订，提交纸质版和</w:t>
      </w:r>
      <w:r>
        <w:rPr>
          <w:spacing w:val="-71"/>
          <w:position w:val="2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position w:val="20"/>
          <w:sz w:val="28"/>
          <w:szCs w:val="28"/>
        </w:rPr>
        <w:t>word</w:t>
      </w:r>
    </w:p>
    <w:p>
      <w:pPr>
        <w:pStyle w:val="2"/>
        <w:spacing w:line="220" w:lineRule="auto"/>
        <w:rPr>
          <w:sz w:val="28"/>
          <w:szCs w:val="28"/>
        </w:rPr>
      </w:pPr>
      <w:r>
        <w:rPr>
          <w:spacing w:val="15"/>
          <w:sz w:val="28"/>
          <w:szCs w:val="28"/>
        </w:rPr>
        <w:t>版。未立项的申请书一律不退还，请申报者自行复印留</w:t>
      </w:r>
      <w:r>
        <w:rPr>
          <w:spacing w:val="14"/>
          <w:sz w:val="28"/>
          <w:szCs w:val="28"/>
        </w:rPr>
        <w:t>底。</w:t>
      </w:r>
    </w:p>
    <w:p>
      <w:pPr>
        <w:pStyle w:val="2"/>
        <w:spacing w:before="198" w:line="222" w:lineRule="auto"/>
        <w:ind w:left="570"/>
        <w:rPr>
          <w:sz w:val="30"/>
          <w:szCs w:val="30"/>
        </w:rPr>
      </w:pPr>
      <w:r>
        <w:rPr>
          <w:spacing w:val="-1"/>
          <w:sz w:val="30"/>
          <w:szCs w:val="30"/>
        </w:rPr>
        <w:t>3.课题组包含课题负责人，原则上</w:t>
      </w:r>
      <w:r>
        <w:rPr>
          <w:b/>
          <w:bCs/>
          <w:spacing w:val="-1"/>
          <w:sz w:val="30"/>
          <w:szCs w:val="30"/>
        </w:rPr>
        <w:t>不超过10人。</w:t>
      </w:r>
    </w:p>
    <w:p>
      <w:pPr>
        <w:pStyle w:val="2"/>
        <w:spacing w:before="215" w:line="512" w:lineRule="exact"/>
        <w:ind w:right="74"/>
        <w:jc w:val="right"/>
        <w:rPr>
          <w:sz w:val="28"/>
          <w:szCs w:val="28"/>
        </w:rPr>
      </w:pPr>
      <w:r>
        <w:rPr>
          <w:spacing w:val="16"/>
          <w:position w:val="17"/>
          <w:sz w:val="28"/>
          <w:szCs w:val="28"/>
        </w:rPr>
        <w:t>4</w:t>
      </w:r>
      <w:r>
        <w:rPr>
          <w:b/>
          <w:bCs/>
          <w:spacing w:val="16"/>
          <w:position w:val="17"/>
          <w:sz w:val="28"/>
          <w:szCs w:val="28"/>
        </w:rPr>
        <w:t>.课题负责人</w:t>
      </w:r>
      <w:r>
        <w:rPr>
          <w:spacing w:val="16"/>
          <w:position w:val="17"/>
          <w:sz w:val="28"/>
          <w:szCs w:val="28"/>
        </w:rPr>
        <w:t>必须真正承担课题研究和负责课题组织、指导，不能</w:t>
      </w:r>
    </w:p>
    <w:p>
      <w:pPr>
        <w:pStyle w:val="2"/>
        <w:spacing w:line="220" w:lineRule="auto"/>
        <w:rPr>
          <w:sz w:val="28"/>
          <w:szCs w:val="28"/>
        </w:rPr>
      </w:pPr>
      <w:r>
        <w:rPr>
          <w:spacing w:val="13"/>
          <w:sz w:val="28"/>
          <w:szCs w:val="28"/>
        </w:rPr>
        <w:t>承担实质性研究工作的，不得申请。</w:t>
      </w:r>
    </w:p>
    <w:p>
      <w:pPr>
        <w:pStyle w:val="2"/>
        <w:spacing w:before="206" w:line="532" w:lineRule="exact"/>
        <w:ind w:right="31"/>
        <w:jc w:val="right"/>
        <w:rPr>
          <w:sz w:val="28"/>
          <w:szCs w:val="28"/>
        </w:rPr>
      </w:pPr>
      <w:r>
        <w:rPr>
          <w:spacing w:val="13"/>
          <w:position w:val="18"/>
          <w:sz w:val="28"/>
          <w:szCs w:val="28"/>
        </w:rPr>
        <w:t>5.课题组成员必须真正参加本课题研究工作，</w:t>
      </w:r>
      <w:r>
        <w:rPr>
          <w:spacing w:val="-10"/>
          <w:position w:val="18"/>
          <w:sz w:val="28"/>
          <w:szCs w:val="28"/>
        </w:rPr>
        <w:t xml:space="preserve"> </w:t>
      </w:r>
      <w:r>
        <w:rPr>
          <w:b/>
          <w:bCs/>
          <w:spacing w:val="13"/>
          <w:position w:val="18"/>
          <w:sz w:val="28"/>
          <w:szCs w:val="28"/>
        </w:rPr>
        <w:t>一经填写不得随意更</w:t>
      </w:r>
    </w:p>
    <w:p>
      <w:pPr>
        <w:spacing w:line="219" w:lineRule="auto"/>
        <w:ind w:left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19"/>
          <w:sz w:val="28"/>
          <w:szCs w:val="28"/>
        </w:rPr>
        <w:t>改。</w:t>
      </w:r>
    </w:p>
    <w:p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10" w:type="default"/>
          <w:pgSz w:w="11900" w:h="16840"/>
          <w:pgMar w:top="1431" w:right="1120" w:bottom="400" w:left="1509" w:header="0" w:footer="0" w:gutter="0"/>
          <w:cols w:space="720" w:num="1"/>
        </w:sectPr>
      </w:pPr>
    </w:p>
    <w:p>
      <w:pPr>
        <w:spacing w:line="378" w:lineRule="auto"/>
        <w:rPr>
          <w:rFonts w:ascii="Arial"/>
          <w:sz w:val="21"/>
        </w:rPr>
      </w:pPr>
    </w:p>
    <w:p>
      <w:pPr>
        <w:spacing w:before="105" w:line="223" w:lineRule="auto"/>
        <w:ind w:left="479"/>
        <w:outlineLvl w:val="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6"/>
          <w:sz w:val="32"/>
          <w:szCs w:val="32"/>
        </w:rPr>
        <w:t>一、基本情况</w:t>
      </w:r>
    </w:p>
    <w:p>
      <w:pPr>
        <w:spacing w:line="68" w:lineRule="exact"/>
      </w:pPr>
    </w:p>
    <w:tbl>
      <w:tblPr>
        <w:tblStyle w:val="6"/>
        <w:tblW w:w="101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959"/>
        <w:gridCol w:w="1279"/>
        <w:gridCol w:w="829"/>
        <w:gridCol w:w="959"/>
        <w:gridCol w:w="999"/>
        <w:gridCol w:w="719"/>
        <w:gridCol w:w="459"/>
        <w:gridCol w:w="510"/>
        <w:gridCol w:w="809"/>
        <w:gridCol w:w="499"/>
        <w:gridCol w:w="15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484" w:type="dxa"/>
            <w:gridSpan w:val="2"/>
            <w:vAlign w:val="top"/>
          </w:tcPr>
          <w:p>
            <w:pPr>
              <w:spacing w:before="256" w:line="221" w:lineRule="auto"/>
              <w:ind w:left="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课题名称</w:t>
            </w:r>
          </w:p>
        </w:tc>
        <w:tc>
          <w:tcPr>
            <w:tcW w:w="8655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484" w:type="dxa"/>
            <w:gridSpan w:val="2"/>
            <w:vAlign w:val="top"/>
          </w:tcPr>
          <w:p>
            <w:pPr>
              <w:spacing w:before="259" w:line="219" w:lineRule="auto"/>
              <w:ind w:left="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学科分类</w:t>
            </w:r>
          </w:p>
        </w:tc>
        <w:tc>
          <w:tcPr>
            <w:tcW w:w="8655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484" w:type="dxa"/>
            <w:gridSpan w:val="2"/>
            <w:vAlign w:val="top"/>
          </w:tcPr>
          <w:p>
            <w:pPr>
              <w:spacing w:before="250" w:line="219" w:lineRule="auto"/>
              <w:ind w:left="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研究类型</w:t>
            </w:r>
          </w:p>
        </w:tc>
        <w:tc>
          <w:tcPr>
            <w:tcW w:w="8655" w:type="dxa"/>
            <w:gridSpan w:val="10"/>
            <w:vAlign w:val="top"/>
          </w:tcPr>
          <w:p>
            <w:pPr>
              <w:spacing w:before="240" w:line="219" w:lineRule="auto"/>
              <w:ind w:left="8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4"/>
                <w:szCs w:val="24"/>
              </w:rPr>
              <w:t xml:space="preserve">□基础研究        </w:t>
            </w:r>
            <w:r>
              <w:rPr>
                <w:rFonts w:ascii="宋体" w:hAnsi="宋体" w:eastAsia="宋体" w:cs="宋体"/>
                <w:spacing w:val="2"/>
                <w:position w:val="-1"/>
                <w:sz w:val="24"/>
                <w:szCs w:val="24"/>
              </w:rPr>
              <w:t>□应用研究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484" w:type="dxa"/>
            <w:gridSpan w:val="2"/>
            <w:vAlign w:val="top"/>
          </w:tcPr>
          <w:p>
            <w:pPr>
              <w:spacing w:before="253" w:line="219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课题负责人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spacing w:before="107" w:line="223" w:lineRule="auto"/>
              <w:ind w:left="161" w:right="1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出生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>年月</w:t>
            </w:r>
          </w:p>
        </w:tc>
        <w:tc>
          <w:tcPr>
            <w:tcW w:w="19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spacing w:before="253" w:line="220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9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gridSpan w:val="2"/>
            <w:vAlign w:val="top"/>
          </w:tcPr>
          <w:p>
            <w:pPr>
              <w:spacing w:before="251" w:line="219" w:lineRule="auto"/>
              <w:ind w:lef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研究专长</w:t>
            </w:r>
          </w:p>
        </w:tc>
        <w:tc>
          <w:tcPr>
            <w:tcW w:w="15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763" w:type="dxa"/>
            <w:gridSpan w:val="3"/>
            <w:vAlign w:val="top"/>
          </w:tcPr>
          <w:p>
            <w:pPr>
              <w:spacing w:before="254" w:line="221" w:lineRule="auto"/>
              <w:ind w:left="9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学历学位</w:t>
            </w:r>
          </w:p>
        </w:tc>
        <w:tc>
          <w:tcPr>
            <w:tcW w:w="278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gridSpan w:val="3"/>
            <w:vAlign w:val="top"/>
          </w:tcPr>
          <w:p>
            <w:pPr>
              <w:spacing w:before="253" w:line="219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职务职称</w:t>
            </w:r>
          </w:p>
        </w:tc>
        <w:tc>
          <w:tcPr>
            <w:tcW w:w="290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484" w:type="dxa"/>
            <w:gridSpan w:val="2"/>
            <w:vAlign w:val="top"/>
          </w:tcPr>
          <w:p>
            <w:pPr>
              <w:spacing w:before="262" w:line="227" w:lineRule="auto"/>
              <w:ind w:left="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通讯地址</w:t>
            </w:r>
          </w:p>
        </w:tc>
        <w:tc>
          <w:tcPr>
            <w:tcW w:w="406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gridSpan w:val="3"/>
            <w:vAlign w:val="top"/>
          </w:tcPr>
          <w:p>
            <w:pPr>
              <w:spacing w:before="257" w:line="221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90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52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30" w:line="217" w:lineRule="auto"/>
              <w:ind w:left="2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6"/>
                <w:sz w:val="24"/>
                <w:szCs w:val="24"/>
              </w:rPr>
              <w:t>课题组成员</w:t>
            </w:r>
          </w:p>
        </w:tc>
        <w:tc>
          <w:tcPr>
            <w:tcW w:w="959" w:type="dxa"/>
            <w:vAlign w:val="top"/>
          </w:tcPr>
          <w:p>
            <w:pPr>
              <w:spacing w:before="254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279" w:type="dxa"/>
            <w:vAlign w:val="top"/>
          </w:tcPr>
          <w:p>
            <w:pPr>
              <w:spacing w:before="254" w:line="219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829" w:type="dxa"/>
            <w:vAlign w:val="top"/>
          </w:tcPr>
          <w:p>
            <w:pPr>
              <w:spacing w:before="254" w:line="220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959" w:type="dxa"/>
            <w:vAlign w:val="top"/>
          </w:tcPr>
          <w:p>
            <w:pPr>
              <w:spacing w:before="75" w:line="330" w:lineRule="exact"/>
              <w:ind w:left="2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position w:val="6"/>
                <w:sz w:val="24"/>
                <w:szCs w:val="24"/>
              </w:rPr>
              <w:t>学历</w:t>
            </w:r>
          </w:p>
          <w:p>
            <w:pPr>
              <w:spacing w:before="1" w:line="220" w:lineRule="auto"/>
              <w:ind w:left="2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学位</w:t>
            </w:r>
          </w:p>
        </w:tc>
        <w:tc>
          <w:tcPr>
            <w:tcW w:w="999" w:type="dxa"/>
            <w:vAlign w:val="top"/>
          </w:tcPr>
          <w:p>
            <w:pPr>
              <w:spacing w:before="103" w:line="323" w:lineRule="exact"/>
              <w:ind w:left="2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4"/>
                <w:szCs w:val="24"/>
              </w:rPr>
              <w:t>职务</w:t>
            </w:r>
          </w:p>
          <w:p>
            <w:pPr>
              <w:spacing w:line="221" w:lineRule="auto"/>
              <w:ind w:left="2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职称</w:t>
            </w:r>
          </w:p>
        </w:tc>
        <w:tc>
          <w:tcPr>
            <w:tcW w:w="1178" w:type="dxa"/>
            <w:gridSpan w:val="2"/>
            <w:vAlign w:val="top"/>
          </w:tcPr>
          <w:p>
            <w:pPr>
              <w:spacing w:before="252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研究专长</w:t>
            </w:r>
          </w:p>
        </w:tc>
        <w:tc>
          <w:tcPr>
            <w:tcW w:w="1319" w:type="dxa"/>
            <w:gridSpan w:val="2"/>
            <w:vAlign w:val="top"/>
          </w:tcPr>
          <w:p>
            <w:pPr>
              <w:spacing w:before="254" w:line="220" w:lineRule="auto"/>
              <w:ind w:left="1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2092" w:type="dxa"/>
            <w:gridSpan w:val="2"/>
            <w:vAlign w:val="top"/>
          </w:tcPr>
          <w:p>
            <w:pPr>
              <w:spacing w:before="257" w:line="221" w:lineRule="auto"/>
              <w:ind w:left="5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5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5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5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5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2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84" w:type="dxa"/>
            <w:gridSpan w:val="2"/>
            <w:vAlign w:val="top"/>
          </w:tcPr>
          <w:p>
            <w:pPr>
              <w:spacing w:before="249" w:line="220" w:lineRule="auto"/>
              <w:ind w:left="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预期成果</w:t>
            </w:r>
          </w:p>
        </w:tc>
        <w:tc>
          <w:tcPr>
            <w:tcW w:w="5244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gridSpan w:val="2"/>
            <w:vAlign w:val="top"/>
          </w:tcPr>
          <w:p>
            <w:pPr>
              <w:spacing w:before="118" w:line="225" w:lineRule="auto"/>
              <w:ind w:left="296" w:right="239" w:firstLine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字数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(万字)</w:t>
            </w:r>
          </w:p>
        </w:tc>
        <w:tc>
          <w:tcPr>
            <w:tcW w:w="20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484" w:type="dxa"/>
            <w:gridSpan w:val="2"/>
            <w:vAlign w:val="top"/>
          </w:tcPr>
          <w:p>
            <w:pPr>
              <w:spacing w:before="100" w:line="219" w:lineRule="auto"/>
              <w:ind w:left="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预算经费</w:t>
            </w:r>
          </w:p>
          <w:p>
            <w:pPr>
              <w:spacing w:before="35" w:line="218" w:lineRule="auto"/>
              <w:ind w:left="3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(万元)</w:t>
            </w:r>
          </w:p>
        </w:tc>
        <w:tc>
          <w:tcPr>
            <w:tcW w:w="5244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gridSpan w:val="2"/>
            <w:vAlign w:val="top"/>
          </w:tcPr>
          <w:p>
            <w:pPr>
              <w:spacing w:before="90" w:line="236" w:lineRule="auto"/>
              <w:ind w:left="416" w:right="160" w:hanging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预计完成 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时间</w:t>
            </w:r>
          </w:p>
        </w:tc>
        <w:tc>
          <w:tcPr>
            <w:tcW w:w="20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2110" w:h="16990"/>
          <w:pgMar w:top="1444" w:right="775" w:bottom="400" w:left="1185" w:header="0" w:footer="0" w:gutter="0"/>
          <w:cols w:space="720" w:num="1"/>
        </w:sect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104" w:line="221" w:lineRule="auto"/>
        <w:ind w:left="99"/>
        <w:outlineLvl w:val="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3"/>
          <w:sz w:val="32"/>
          <w:szCs w:val="32"/>
        </w:rPr>
        <w:t>二、课题设计论证</w:t>
      </w:r>
    </w:p>
    <w:p>
      <w:pPr>
        <w:spacing w:line="86" w:lineRule="exact"/>
      </w:pPr>
    </w:p>
    <w:tbl>
      <w:tblPr>
        <w:tblStyle w:val="6"/>
        <w:tblW w:w="96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0" w:hRule="atLeast"/>
        </w:trPr>
        <w:tc>
          <w:tcPr>
            <w:tcW w:w="9660" w:type="dxa"/>
            <w:vAlign w:val="top"/>
          </w:tcPr>
          <w:p>
            <w:pPr>
              <w:spacing w:before="150" w:line="421" w:lineRule="exact"/>
              <w:ind w:left="69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position w:val="12"/>
                <w:sz w:val="25"/>
                <w:szCs w:val="25"/>
              </w:rPr>
              <w:t>本表参照以下提纲撰写，要求主题突出，逻辑清晰，层次分明，内容翔实。</w:t>
            </w:r>
          </w:p>
          <w:p>
            <w:pPr>
              <w:spacing w:line="219" w:lineRule="auto"/>
              <w:ind w:left="18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35"/>
                <w:sz w:val="25"/>
                <w:szCs w:val="25"/>
              </w:rPr>
              <w:t>请用仿宋</w:t>
            </w:r>
            <w:r>
              <w:rPr>
                <w:rFonts w:ascii="宋体" w:hAnsi="宋体" w:eastAsia="宋体" w:cs="宋体"/>
                <w:b/>
                <w:bCs/>
                <w:sz w:val="25"/>
                <w:szCs w:val="25"/>
              </w:rPr>
              <w:t>GB</w:t>
            </w:r>
            <w:r>
              <w:rPr>
                <w:rFonts w:ascii="宋体" w:hAnsi="宋体" w:eastAsia="宋体" w:cs="宋体"/>
                <w:b/>
                <w:bCs/>
                <w:spacing w:val="35"/>
                <w:sz w:val="25"/>
                <w:szCs w:val="25"/>
              </w:rPr>
              <w:t>2312四号，行间距为固定值22</w:t>
            </w:r>
            <w:r>
              <w:rPr>
                <w:rFonts w:ascii="宋体" w:hAnsi="宋体" w:eastAsia="宋体" w:cs="宋体"/>
                <w:b/>
                <w:bCs/>
                <w:spacing w:val="34"/>
                <w:sz w:val="25"/>
                <w:szCs w:val="25"/>
              </w:rPr>
              <w:t>磅，字数4000至6000字。</w:t>
            </w:r>
          </w:p>
          <w:p>
            <w:pPr>
              <w:spacing w:before="134" w:line="218" w:lineRule="auto"/>
              <w:ind w:left="6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1.[选题依据]已有相关研究情况；本课题的学术价值和应用价值等</w:t>
            </w:r>
          </w:p>
          <w:p>
            <w:pPr>
              <w:spacing w:before="155" w:line="440" w:lineRule="exact"/>
              <w:ind w:left="67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position w:val="14"/>
                <w:sz w:val="25"/>
                <w:szCs w:val="25"/>
              </w:rPr>
              <w:t>2.[研究内容]  本课题的研究对象、总体框架、重点难点、主要目标等</w:t>
            </w:r>
          </w:p>
          <w:p>
            <w:pPr>
              <w:spacing w:before="1" w:line="218" w:lineRule="auto"/>
              <w:ind w:left="6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3.[思路方法]  本课题研究的基本思路、研究方法和研究计划等</w:t>
            </w:r>
          </w:p>
          <w:p>
            <w:pPr>
              <w:spacing w:line="144" w:lineRule="exact"/>
            </w:pPr>
          </w:p>
          <w:tbl>
            <w:tblPr>
              <w:tblStyle w:val="6"/>
              <w:tblW w:w="8700" w:type="dxa"/>
              <w:tblInd w:w="185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3"/>
              <w:gridCol w:w="6487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1" w:hRule="atLeast"/>
              </w:trPr>
              <w:tc>
                <w:tcPr>
                  <w:tcW w:w="2213" w:type="dxa"/>
                  <w:vAlign w:val="top"/>
                </w:tcPr>
                <w:p>
                  <w:pPr>
                    <w:spacing w:before="1" w:line="220" w:lineRule="auto"/>
                    <w:ind w:left="500"/>
                    <w:rPr>
                      <w:rFonts w:ascii="宋体" w:hAnsi="宋体" w:eastAsia="宋体" w:cs="宋体"/>
                      <w:sz w:val="25"/>
                      <w:szCs w:val="25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sz w:val="25"/>
                      <w:szCs w:val="25"/>
                    </w:rPr>
                    <w:t>4.[创新之处]</w:t>
                  </w:r>
                </w:p>
              </w:tc>
              <w:tc>
                <w:tcPr>
                  <w:tcW w:w="6487" w:type="dxa"/>
                  <w:vAlign w:val="top"/>
                </w:tcPr>
                <w:p>
                  <w:pPr>
                    <w:spacing w:line="218" w:lineRule="auto"/>
                    <w:ind w:left="134"/>
                    <w:rPr>
                      <w:rFonts w:ascii="宋体" w:hAnsi="宋体" w:eastAsia="宋体" w:cs="宋体"/>
                      <w:sz w:val="25"/>
                      <w:szCs w:val="25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5"/>
                      <w:szCs w:val="25"/>
                    </w:rPr>
                    <w:t>;在学术思想、学术观点、研究方法及成果转化运用等方面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9" w:hRule="atLeast"/>
              </w:trPr>
              <w:tc>
                <w:tcPr>
                  <w:tcW w:w="2213" w:type="dxa"/>
                  <w:vAlign w:val="top"/>
                </w:tcPr>
                <w:p>
                  <w:pPr>
                    <w:spacing w:before="100" w:line="219" w:lineRule="auto"/>
                    <w:rPr>
                      <w:rFonts w:ascii="宋体" w:hAnsi="宋体" w:eastAsia="宋体" w:cs="宋体"/>
                      <w:sz w:val="25"/>
                      <w:szCs w:val="25"/>
                    </w:rPr>
                  </w:pPr>
                  <w:r>
                    <w:rPr>
                      <w:rFonts w:ascii="宋体" w:hAnsi="宋体" w:eastAsia="宋体" w:cs="宋体"/>
                      <w:spacing w:val="2"/>
                      <w:sz w:val="25"/>
                      <w:szCs w:val="25"/>
                    </w:rPr>
                    <w:t>的特色和创新设想</w:t>
                  </w:r>
                </w:p>
              </w:tc>
              <w:tc>
                <w:tcPr>
                  <w:tcW w:w="6487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1" w:hRule="atLeast"/>
              </w:trPr>
              <w:tc>
                <w:tcPr>
                  <w:tcW w:w="2213" w:type="dxa"/>
                  <w:vAlign w:val="top"/>
                </w:tcPr>
                <w:p>
                  <w:pPr>
                    <w:spacing w:before="111" w:line="220" w:lineRule="auto"/>
                    <w:ind w:left="530"/>
                    <w:rPr>
                      <w:rFonts w:ascii="宋体" w:hAnsi="宋体" w:eastAsia="宋体" w:cs="宋体"/>
                      <w:sz w:val="25"/>
                      <w:szCs w:val="25"/>
                    </w:rPr>
                  </w:pPr>
                  <w:r>
                    <w:rPr>
                      <w:rFonts w:ascii="宋体" w:hAnsi="宋体" w:eastAsia="宋体" w:cs="宋体"/>
                      <w:spacing w:val="6"/>
                      <w:position w:val="-1"/>
                      <w:sz w:val="25"/>
                      <w:szCs w:val="25"/>
                    </w:rPr>
                    <w:t>5.[预期成果]</w:t>
                  </w:r>
                </w:p>
              </w:tc>
              <w:tc>
                <w:tcPr>
                  <w:tcW w:w="6487" w:type="dxa"/>
                  <w:vAlign w:val="top"/>
                </w:tcPr>
                <w:p>
                  <w:pPr>
                    <w:spacing w:before="89" w:line="219" w:lineRule="auto"/>
                    <w:ind w:left="216"/>
                    <w:rPr>
                      <w:rFonts w:ascii="宋体" w:hAnsi="宋体" w:eastAsia="宋体" w:cs="宋体"/>
                      <w:sz w:val="25"/>
                      <w:szCs w:val="25"/>
                    </w:rPr>
                  </w:pPr>
                  <w:r>
                    <w:rPr>
                      <w:rFonts w:ascii="宋体" w:hAnsi="宋体" w:eastAsia="宋体" w:cs="宋体"/>
                      <w:sz w:val="25"/>
                      <w:szCs w:val="25"/>
                    </w:rPr>
                    <w:t>成果形式、成果转化运用设想及预期社会效益等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4" w:hRule="atLeast"/>
              </w:trPr>
              <w:tc>
                <w:tcPr>
                  <w:tcW w:w="2213" w:type="dxa"/>
                  <w:vAlign w:val="top"/>
                </w:tcPr>
                <w:p>
                  <w:pPr>
                    <w:spacing w:before="98" w:line="219" w:lineRule="auto"/>
                    <w:ind w:left="530"/>
                    <w:rPr>
                      <w:rFonts w:ascii="宋体" w:hAnsi="宋体" w:eastAsia="宋体" w:cs="宋体"/>
                      <w:sz w:val="25"/>
                      <w:szCs w:val="25"/>
                    </w:rPr>
                  </w:pPr>
                  <w:r>
                    <w:rPr>
                      <w:rFonts w:ascii="宋体" w:hAnsi="宋体" w:eastAsia="宋体" w:cs="宋体"/>
                      <w:spacing w:val="6"/>
                      <w:sz w:val="25"/>
                      <w:szCs w:val="25"/>
                    </w:rPr>
                    <w:t>6.[研究基础]</w:t>
                  </w:r>
                </w:p>
              </w:tc>
              <w:tc>
                <w:tcPr>
                  <w:tcW w:w="6487" w:type="dxa"/>
                  <w:vAlign w:val="top"/>
                </w:tcPr>
                <w:p>
                  <w:pPr>
                    <w:spacing w:before="88" w:line="219" w:lineRule="auto"/>
                    <w:ind w:left="226"/>
                    <w:rPr>
                      <w:rFonts w:ascii="宋体" w:hAnsi="宋体" w:eastAsia="宋体" w:cs="宋体"/>
                      <w:sz w:val="25"/>
                      <w:szCs w:val="25"/>
                    </w:rPr>
                  </w:pPr>
                  <w:r>
                    <w:rPr>
                      <w:rFonts w:ascii="宋体" w:hAnsi="宋体" w:eastAsia="宋体" w:cs="宋体"/>
                      <w:sz w:val="25"/>
                      <w:szCs w:val="25"/>
                    </w:rPr>
                    <w:t>课题负责人前期相关研究成果、核心观点等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4" w:hRule="atLeast"/>
              </w:trPr>
              <w:tc>
                <w:tcPr>
                  <w:tcW w:w="2213" w:type="dxa"/>
                  <w:vAlign w:val="top"/>
                </w:tcPr>
                <w:p>
                  <w:pPr>
                    <w:spacing w:before="86" w:line="183" w:lineRule="auto"/>
                    <w:ind w:left="520"/>
                    <w:rPr>
                      <w:rFonts w:ascii="宋体" w:hAnsi="宋体" w:eastAsia="宋体" w:cs="宋体"/>
                      <w:sz w:val="25"/>
                      <w:szCs w:val="25"/>
                    </w:rPr>
                  </w:pPr>
                  <w:r>
                    <w:rPr>
                      <w:rFonts w:ascii="宋体" w:hAnsi="宋体" w:eastAsia="宋体" w:cs="宋体"/>
                      <w:spacing w:val="6"/>
                      <w:sz w:val="25"/>
                      <w:szCs w:val="25"/>
                    </w:rPr>
                    <w:t>7.[参考文献]</w:t>
                  </w:r>
                </w:p>
              </w:tc>
              <w:tc>
                <w:tcPr>
                  <w:tcW w:w="6487" w:type="dxa"/>
                  <w:vAlign w:val="top"/>
                </w:tcPr>
                <w:p>
                  <w:pPr>
                    <w:spacing w:before="94" w:line="177" w:lineRule="auto"/>
                    <w:jc w:val="right"/>
                    <w:rPr>
                      <w:rFonts w:ascii="宋体" w:hAnsi="宋体" w:eastAsia="宋体" w:cs="宋体"/>
                      <w:sz w:val="25"/>
                      <w:szCs w:val="25"/>
                    </w:rPr>
                  </w:pPr>
                  <w:r>
                    <w:rPr>
                      <w:rFonts w:ascii="宋体" w:hAnsi="宋体" w:eastAsia="宋体" w:cs="宋体"/>
                      <w:sz w:val="25"/>
                      <w:szCs w:val="25"/>
                    </w:rPr>
                    <w:t>开展本课题研究的主要参考文献，本人已有的成果不列入</w:t>
                  </w:r>
                </w:p>
              </w:tc>
            </w:tr>
          </w:tbl>
          <w:p>
            <w:pPr>
              <w:spacing w:before="181" w:line="219" w:lineRule="auto"/>
              <w:ind w:left="1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参考文献</w:t>
            </w:r>
          </w:p>
        </w:tc>
      </w:tr>
    </w:tbl>
    <w:p>
      <w:pPr>
        <w:spacing w:before="9" w:line="219" w:lineRule="auto"/>
        <w:ind w:left="12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-2"/>
          <w:sz w:val="20"/>
          <w:szCs w:val="20"/>
        </w:rPr>
        <w:t>注：不能填报在知网等知名网站上查询不到的前期成果。前期相关研</w:t>
      </w:r>
      <w:r>
        <w:rPr>
          <w:rFonts w:ascii="宋体" w:hAnsi="宋体" w:eastAsia="宋体" w:cs="宋体"/>
          <w:b/>
          <w:bCs/>
          <w:spacing w:val="-3"/>
          <w:sz w:val="20"/>
          <w:szCs w:val="20"/>
        </w:rPr>
        <w:t>究成果中的成果名称、成果形式</w:t>
      </w:r>
    </w:p>
    <w:p>
      <w:pPr>
        <w:spacing w:before="99" w:line="251" w:lineRule="auto"/>
        <w:ind w:left="95" w:right="417"/>
        <w:jc w:val="both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spacing w:val="3"/>
          <w:sz w:val="21"/>
          <w:szCs w:val="21"/>
        </w:rPr>
        <w:t>(如论文、专著、研究报告等)须与活页相同，活页中不能填写的成果作者、发表</w:t>
      </w:r>
      <w:r>
        <w:rPr>
          <w:rFonts w:ascii="楷体" w:hAnsi="楷体" w:eastAsia="楷体" w:cs="楷体"/>
          <w:spacing w:val="2"/>
          <w:sz w:val="21"/>
          <w:szCs w:val="21"/>
        </w:rPr>
        <w:t>刊物或出版社名称</w:t>
      </w:r>
      <w:r>
        <w:rPr>
          <w:rFonts w:ascii="楷体" w:hAnsi="楷体" w:eastAsia="楷体" w:cs="楷体"/>
          <w:sz w:val="21"/>
          <w:szCs w:val="21"/>
        </w:rPr>
        <w:t xml:space="preserve"> </w:t>
      </w:r>
      <w:r>
        <w:rPr>
          <w:rFonts w:ascii="楷体" w:hAnsi="楷体" w:eastAsia="楷体" w:cs="楷体"/>
          <w:spacing w:val="-2"/>
          <w:sz w:val="21"/>
          <w:szCs w:val="21"/>
        </w:rPr>
        <w:t>发表或出版时间等信息要在本表中加以注明。与本课题无关的成果不能作为前期成果填写；合作者需</w:t>
      </w:r>
      <w:r>
        <w:rPr>
          <w:rFonts w:ascii="楷体" w:hAnsi="楷体" w:eastAsia="楷体" w:cs="楷体"/>
          <w:spacing w:val="4"/>
          <w:sz w:val="21"/>
          <w:szCs w:val="21"/>
        </w:rPr>
        <w:t xml:space="preserve"> </w:t>
      </w:r>
      <w:r>
        <w:rPr>
          <w:rFonts w:ascii="楷体" w:hAnsi="楷体" w:eastAsia="楷体" w:cs="楷体"/>
          <w:spacing w:val="-3"/>
          <w:sz w:val="21"/>
          <w:szCs w:val="21"/>
        </w:rPr>
        <w:t>注明作者排序。课题组成员的前期成果不必填写；申请人的成果不列入参考文献。</w:t>
      </w:r>
    </w:p>
    <w:p>
      <w:pPr>
        <w:spacing w:line="251" w:lineRule="auto"/>
        <w:rPr>
          <w:rFonts w:ascii="楷体" w:hAnsi="楷体" w:eastAsia="楷体" w:cs="楷体"/>
          <w:sz w:val="21"/>
          <w:szCs w:val="21"/>
        </w:rPr>
        <w:sectPr>
          <w:pgSz w:w="11900" w:h="16840"/>
          <w:pgMar w:top="1431" w:right="914" w:bottom="400" w:left="1314" w:header="0" w:footer="0" w:gutter="0"/>
          <w:cols w:space="720" w:num="1"/>
        </w:sectPr>
      </w:pPr>
    </w:p>
    <w:p>
      <w:pPr>
        <w:spacing w:line="288" w:lineRule="auto"/>
        <w:rPr>
          <w:rFonts w:ascii="Arial"/>
          <w:sz w:val="21"/>
        </w:rPr>
      </w:pPr>
    </w:p>
    <w:p>
      <w:pPr>
        <w:spacing w:before="104" w:line="221" w:lineRule="auto"/>
        <w:ind w:left="589"/>
        <w:outlineLvl w:val="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4"/>
          <w:sz w:val="32"/>
          <w:szCs w:val="32"/>
        </w:rPr>
        <w:t>三、</w:t>
      </w:r>
      <w:r>
        <w:rPr>
          <w:rFonts w:ascii="黑体" w:hAnsi="黑体" w:eastAsia="黑体" w:cs="黑体"/>
          <w:spacing w:val="-67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32"/>
          <w:szCs w:val="32"/>
        </w:rPr>
        <w:t>完成课题研究的条件和保证</w:t>
      </w:r>
    </w:p>
    <w:p>
      <w:pPr>
        <w:spacing w:line="86" w:lineRule="exact"/>
      </w:pPr>
    </w:p>
    <w:tbl>
      <w:tblPr>
        <w:tblStyle w:val="6"/>
        <w:tblW w:w="96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0" w:hRule="atLeast"/>
        </w:trPr>
        <w:tc>
          <w:tcPr>
            <w:tcW w:w="9676" w:type="dxa"/>
            <w:vAlign w:val="top"/>
          </w:tcPr>
          <w:p>
            <w:pPr>
              <w:spacing w:before="112" w:line="470" w:lineRule="exact"/>
              <w:ind w:left="68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position w:val="13"/>
                <w:sz w:val="28"/>
                <w:szCs w:val="28"/>
              </w:rPr>
              <w:t>参照以下提纲撰写，填写内容真实准确。请用仿宋</w:t>
            </w:r>
            <w:r>
              <w:rPr>
                <w:rFonts w:ascii="宋体" w:hAnsi="宋体" w:eastAsia="宋体" w:cs="宋体"/>
                <w:b/>
                <w:bCs/>
                <w:spacing w:val="-4"/>
                <w:position w:val="13"/>
                <w:sz w:val="28"/>
                <w:szCs w:val="28"/>
              </w:rPr>
              <w:t>GB2312四号，行间距</w:t>
            </w:r>
          </w:p>
          <w:p>
            <w:pPr>
              <w:spacing w:line="219" w:lineRule="auto"/>
              <w:ind w:left="2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为固定值22磅。</w:t>
            </w:r>
          </w:p>
          <w:p>
            <w:pPr>
              <w:spacing w:before="90" w:line="441" w:lineRule="exact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position w:val="11"/>
                <w:sz w:val="28"/>
                <w:szCs w:val="28"/>
              </w:rPr>
              <w:t>1.[学术简历]  课题负责人的主要学术简历、学术兼职，在相关研究领域的</w:t>
            </w:r>
          </w:p>
          <w:p>
            <w:pPr>
              <w:spacing w:line="219" w:lineRule="auto"/>
              <w:ind w:left="2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学术积累和贡献等。</w:t>
            </w:r>
          </w:p>
          <w:p>
            <w:pPr>
              <w:spacing w:before="116" w:line="450" w:lineRule="exact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position w:val="12"/>
                <w:sz w:val="28"/>
                <w:szCs w:val="28"/>
              </w:rPr>
              <w:t>2.[承担项目]  负责人承担的各级各类科研项目情况，包括项目名称、资助</w:t>
            </w:r>
          </w:p>
          <w:p>
            <w:pPr>
              <w:spacing w:line="218" w:lineRule="auto"/>
              <w:ind w:left="2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机构、资助金额、结项情况、研究起止时间等</w:t>
            </w:r>
          </w:p>
          <w:p>
            <w:pPr>
              <w:spacing w:before="108" w:line="219" w:lineRule="auto"/>
              <w:ind w:left="5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3.[条件保障]  完成本课题研究的时间保证、资料设备等科研条件。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1431" w:right="908" w:bottom="400" w:left="1304" w:header="0" w:footer="0" w:gutter="0"/>
          <w:cols w:space="720" w:num="1"/>
        </w:sectPr>
      </w:pPr>
    </w:p>
    <w:p>
      <w:pPr>
        <w:spacing w:line="408" w:lineRule="auto"/>
        <w:rPr>
          <w:rFonts w:ascii="Arial"/>
          <w:sz w:val="21"/>
        </w:rPr>
      </w:pPr>
    </w:p>
    <w:p>
      <w:pPr>
        <w:spacing w:before="100" w:line="222" w:lineRule="auto"/>
        <w:ind w:left="209"/>
        <w:outlineLvl w:val="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1"/>
          <w:sz w:val="31"/>
          <w:szCs w:val="31"/>
        </w:rPr>
        <w:t>四、</w:t>
      </w:r>
      <w:r>
        <w:rPr>
          <w:rFonts w:ascii="黑体" w:hAnsi="黑体" w:eastAsia="黑体" w:cs="黑体"/>
          <w:spacing w:val="-56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31"/>
          <w:szCs w:val="31"/>
        </w:rPr>
        <w:t>预期研究成果</w:t>
      </w:r>
    </w:p>
    <w:p>
      <w:pPr>
        <w:spacing w:line="75" w:lineRule="exact"/>
      </w:pPr>
    </w:p>
    <w:tbl>
      <w:tblPr>
        <w:tblStyle w:val="6"/>
        <w:tblW w:w="9540" w:type="dxa"/>
        <w:tblInd w:w="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639"/>
        <w:gridCol w:w="2487"/>
        <w:gridCol w:w="1648"/>
        <w:gridCol w:w="1279"/>
        <w:gridCol w:w="1369"/>
        <w:gridCol w:w="14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70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18" w:line="217" w:lineRule="auto"/>
              <w:ind w:left="51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主</w:t>
            </w:r>
            <w:r>
              <w:rPr>
                <w:rFonts w:ascii="宋体" w:hAnsi="宋体" w:eastAsia="宋体" w:cs="宋体"/>
                <w:spacing w:val="-36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z w:val="26"/>
                <w:szCs w:val="26"/>
              </w:rPr>
              <w:t>要</w:t>
            </w:r>
            <w:r>
              <w:rPr>
                <w:rFonts w:ascii="宋体" w:hAnsi="宋体" w:eastAsia="宋体" w:cs="宋体"/>
                <w:spacing w:val="-36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z w:val="26"/>
                <w:szCs w:val="26"/>
              </w:rPr>
              <w:t>阶</w:t>
            </w:r>
            <w:r>
              <w:rPr>
                <w:rFonts w:ascii="宋体" w:hAnsi="宋体" w:eastAsia="宋体" w:cs="宋体"/>
                <w:spacing w:val="-36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z w:val="26"/>
                <w:szCs w:val="26"/>
              </w:rPr>
              <w:t>段</w:t>
            </w:r>
            <w:r>
              <w:rPr>
                <w:rFonts w:ascii="宋体" w:hAnsi="宋体" w:eastAsia="宋体" w:cs="宋体"/>
                <w:spacing w:val="-36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z w:val="26"/>
                <w:szCs w:val="26"/>
              </w:rPr>
              <w:t>性</w:t>
            </w:r>
            <w:r>
              <w:rPr>
                <w:rFonts w:ascii="宋体" w:hAnsi="宋体" w:eastAsia="宋体" w:cs="宋体"/>
                <w:spacing w:val="-36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z w:val="26"/>
                <w:szCs w:val="26"/>
              </w:rPr>
              <w:t>成</w:t>
            </w:r>
            <w:r>
              <w:rPr>
                <w:rFonts w:ascii="宋体" w:hAnsi="宋体" w:eastAsia="宋体" w:cs="宋体"/>
                <w:spacing w:val="-36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z w:val="26"/>
                <w:szCs w:val="26"/>
              </w:rPr>
              <w:t>果</w:t>
            </w:r>
          </w:p>
        </w:tc>
        <w:tc>
          <w:tcPr>
            <w:tcW w:w="639" w:type="dxa"/>
            <w:textDirection w:val="tbRlV"/>
            <w:vAlign w:val="top"/>
          </w:tcPr>
          <w:p>
            <w:pPr>
              <w:spacing w:before="218" w:line="217" w:lineRule="auto"/>
              <w:ind w:left="15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>序号</w:t>
            </w:r>
          </w:p>
        </w:tc>
        <w:tc>
          <w:tcPr>
            <w:tcW w:w="2487" w:type="dxa"/>
            <w:vAlign w:val="top"/>
          </w:tcPr>
          <w:p>
            <w:pPr>
              <w:spacing w:before="304" w:line="219" w:lineRule="auto"/>
              <w:jc w:val="right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研究阶段(起止时间)</w:t>
            </w:r>
          </w:p>
        </w:tc>
        <w:tc>
          <w:tcPr>
            <w:tcW w:w="2927" w:type="dxa"/>
            <w:gridSpan w:val="2"/>
            <w:vAlign w:val="top"/>
          </w:tcPr>
          <w:p>
            <w:pPr>
              <w:spacing w:before="302" w:line="220" w:lineRule="auto"/>
              <w:ind w:left="46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15"/>
                <w:sz w:val="26"/>
                <w:szCs w:val="26"/>
              </w:rPr>
              <w:t>阶</w:t>
            </w:r>
            <w:r>
              <w:rPr>
                <w:rFonts w:ascii="宋体" w:hAnsi="宋体" w:eastAsia="宋体" w:cs="宋体"/>
                <w:spacing w:val="-34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26"/>
                <w:szCs w:val="26"/>
              </w:rPr>
              <w:t>段</w:t>
            </w:r>
            <w:r>
              <w:rPr>
                <w:rFonts w:ascii="宋体" w:hAnsi="宋体" w:eastAsia="宋体" w:cs="宋体"/>
                <w:spacing w:val="-33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26"/>
                <w:szCs w:val="26"/>
              </w:rPr>
              <w:t>成</w:t>
            </w:r>
            <w:r>
              <w:rPr>
                <w:rFonts w:ascii="宋体" w:hAnsi="宋体" w:eastAsia="宋体" w:cs="宋体"/>
                <w:spacing w:val="-29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26"/>
                <w:szCs w:val="26"/>
              </w:rPr>
              <w:t>果</w:t>
            </w:r>
            <w:r>
              <w:rPr>
                <w:rFonts w:ascii="宋体" w:hAnsi="宋体" w:eastAsia="宋体" w:cs="宋体"/>
                <w:spacing w:val="-32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26"/>
                <w:szCs w:val="26"/>
              </w:rPr>
              <w:t>名</w:t>
            </w:r>
            <w:r>
              <w:rPr>
                <w:rFonts w:ascii="宋体" w:hAnsi="宋体" w:eastAsia="宋体" w:cs="宋体"/>
                <w:spacing w:val="-35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26"/>
                <w:szCs w:val="26"/>
              </w:rPr>
              <w:t>称</w:t>
            </w:r>
          </w:p>
        </w:tc>
        <w:tc>
          <w:tcPr>
            <w:tcW w:w="1369" w:type="dxa"/>
            <w:vAlign w:val="top"/>
          </w:tcPr>
          <w:p>
            <w:pPr>
              <w:spacing w:before="302" w:line="220" w:lineRule="auto"/>
              <w:ind w:left="20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6"/>
                <w:szCs w:val="26"/>
              </w:rPr>
              <w:t>成果形式</w:t>
            </w:r>
          </w:p>
        </w:tc>
        <w:tc>
          <w:tcPr>
            <w:tcW w:w="1414" w:type="dxa"/>
            <w:vAlign w:val="top"/>
          </w:tcPr>
          <w:p>
            <w:pPr>
              <w:spacing w:before="302" w:line="219" w:lineRule="auto"/>
              <w:jc w:val="right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15"/>
                <w:sz w:val="26"/>
                <w:szCs w:val="26"/>
              </w:rPr>
              <w:t>承</w:t>
            </w: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26"/>
                <w:szCs w:val="26"/>
              </w:rPr>
              <w:t>担</w:t>
            </w: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6"/>
                <w:szCs w:val="26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9" w:hRule="atLeast"/>
        </w:trPr>
        <w:tc>
          <w:tcPr>
            <w:tcW w:w="70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70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09" w:line="216" w:lineRule="auto"/>
              <w:ind w:left="40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最终成果</w:t>
            </w:r>
          </w:p>
        </w:tc>
        <w:tc>
          <w:tcPr>
            <w:tcW w:w="4774" w:type="dxa"/>
            <w:gridSpan w:val="3"/>
            <w:vAlign w:val="top"/>
          </w:tcPr>
          <w:p>
            <w:pPr>
              <w:spacing w:before="293" w:line="219" w:lineRule="auto"/>
              <w:ind w:left="139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15"/>
                <w:sz w:val="26"/>
                <w:szCs w:val="26"/>
              </w:rPr>
              <w:t>最</w:t>
            </w:r>
            <w:r>
              <w:rPr>
                <w:rFonts w:ascii="宋体" w:hAnsi="宋体" w:eastAsia="宋体" w:cs="宋体"/>
                <w:spacing w:val="-28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26"/>
                <w:szCs w:val="26"/>
              </w:rPr>
              <w:t>终</w:t>
            </w:r>
            <w:r>
              <w:rPr>
                <w:rFonts w:ascii="宋体" w:hAnsi="宋体" w:eastAsia="宋体" w:cs="宋体"/>
                <w:spacing w:val="-34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26"/>
                <w:szCs w:val="26"/>
              </w:rPr>
              <w:t>成</w:t>
            </w:r>
            <w:r>
              <w:rPr>
                <w:rFonts w:ascii="宋体" w:hAnsi="宋体" w:eastAsia="宋体" w:cs="宋体"/>
                <w:spacing w:val="-31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26"/>
                <w:szCs w:val="26"/>
              </w:rPr>
              <w:t>果</w:t>
            </w:r>
            <w:r>
              <w:rPr>
                <w:rFonts w:ascii="宋体" w:hAnsi="宋体" w:eastAsia="宋体" w:cs="宋体"/>
                <w:spacing w:val="-33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26"/>
                <w:szCs w:val="26"/>
              </w:rPr>
              <w:t>名</w:t>
            </w:r>
            <w:r>
              <w:rPr>
                <w:rFonts w:ascii="宋体" w:hAnsi="宋体" w:eastAsia="宋体" w:cs="宋体"/>
                <w:spacing w:val="-37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26"/>
                <w:szCs w:val="26"/>
              </w:rPr>
              <w:t>称</w:t>
            </w:r>
          </w:p>
        </w:tc>
        <w:tc>
          <w:tcPr>
            <w:tcW w:w="1279" w:type="dxa"/>
            <w:vAlign w:val="top"/>
          </w:tcPr>
          <w:p>
            <w:pPr>
              <w:spacing w:before="296" w:line="219" w:lineRule="auto"/>
              <w:ind w:left="14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预计字数</w:t>
            </w:r>
          </w:p>
        </w:tc>
        <w:tc>
          <w:tcPr>
            <w:tcW w:w="2783" w:type="dxa"/>
            <w:gridSpan w:val="2"/>
            <w:vAlign w:val="top"/>
          </w:tcPr>
          <w:p>
            <w:pPr>
              <w:spacing w:before="297" w:line="222" w:lineRule="auto"/>
              <w:ind w:left="80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6"/>
                <w:szCs w:val="26"/>
              </w:rPr>
              <w:t>主要参加人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33" w:hRule="atLeast"/>
        </w:trPr>
        <w:tc>
          <w:tcPr>
            <w:tcW w:w="70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7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40" w:line="221" w:lineRule="auto"/>
        <w:ind w:left="259"/>
        <w:outlineLvl w:val="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五、课题申请人所在单位审核意见</w:t>
      </w:r>
    </w:p>
    <w:p>
      <w:pPr>
        <w:spacing w:line="118" w:lineRule="exact"/>
      </w:pPr>
    </w:p>
    <w:tbl>
      <w:tblPr>
        <w:tblStyle w:val="6"/>
        <w:tblW w:w="9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6630" w:hRule="atLeast"/>
        </w:trPr>
        <w:tc>
          <w:tcPr>
            <w:tcW w:w="967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68" w:line="260" w:lineRule="auto"/>
              <w:ind w:left="104" w:right="84" w:firstLine="1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申请书所填写内容是否属实；该研究是否存在意识形态风险隐患；该课题负责人及参加者的政治和业务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素质是否适合承担本课题的研究工作；本单位能否提供完成本课题所需的时间和条件；本单位是否同意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承担本项目的管理任务和信誉保证等。</w:t>
            </w:r>
          </w:p>
          <w:p>
            <w:pPr>
              <w:spacing w:before="40" w:line="219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(如为县级及以下单位申报课题，还需市州社科联审核后提出是否同意推荐的意见并盖章。)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6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单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位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章</w:t>
            </w:r>
          </w:p>
          <w:p>
            <w:pPr>
              <w:spacing w:before="72" w:line="219" w:lineRule="auto"/>
              <w:ind w:left="66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2140" w:h="17000"/>
          <w:pgMar w:top="1445" w:right="1015" w:bottom="400" w:left="1435" w:header="0" w:footer="0" w:gutter="0"/>
          <w:cols w:space="720" w:num="1"/>
        </w:sectPr>
      </w:pPr>
    </w:p>
    <w:p>
      <w:pPr>
        <w:spacing w:line="368" w:lineRule="auto"/>
        <w:rPr>
          <w:rFonts w:ascii="Arial"/>
          <w:sz w:val="21"/>
        </w:rPr>
      </w:pPr>
    </w:p>
    <w:p>
      <w:pPr>
        <w:spacing w:before="104" w:line="221" w:lineRule="auto"/>
        <w:ind w:left="329"/>
        <w:outlineLvl w:val="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6"/>
          <w:sz w:val="32"/>
          <w:szCs w:val="32"/>
        </w:rPr>
        <w:t>六、</w:t>
      </w:r>
      <w:r>
        <w:rPr>
          <w:rFonts w:ascii="黑体" w:hAnsi="黑体" w:eastAsia="黑体" w:cs="黑体"/>
          <w:spacing w:val="-74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2"/>
          <w:szCs w:val="32"/>
        </w:rPr>
        <w:t>省社科联立项评审意见</w:t>
      </w:r>
    </w:p>
    <w:p>
      <w:pPr>
        <w:spacing w:before="56" w:line="5900" w:lineRule="exact"/>
        <w:ind w:firstLine="70"/>
      </w:pPr>
      <w:r>
        <w:rPr>
          <w:position w:val="-118"/>
        </w:rPr>
        <w:pict>
          <v:shape id="_x0000_s1026" o:spid="_x0000_s1026" style="height:295.05pt;width:491.05pt;" filled="f" stroked="t" coordsize="9820,5900" path="m5,5l5,5895m5,5l9815,5m9815,5l9815,5895m5,5895l9815,5895e">
            <v:fill on="f" focussize="0,0"/>
            <v:stroke weight="0.5pt" color="#000000" miterlimit="10" joinstyle="miter"/>
            <v:imagedata o:title=""/>
            <o:lock v:ext="edit"/>
            <w10:wrap type="none"/>
            <w10:anchorlock/>
          </v:shape>
        </w:pict>
      </w:r>
    </w:p>
    <w:p>
      <w:pPr>
        <w:spacing w:before="160" w:line="221" w:lineRule="auto"/>
        <w:ind w:left="339"/>
        <w:outlineLvl w:val="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0"/>
          <w:sz w:val="32"/>
          <w:szCs w:val="32"/>
        </w:rPr>
        <w:t>七、省社科联结项评审意见</w:t>
      </w:r>
    </w:p>
    <w:p>
      <w:pPr>
        <w:spacing w:before="96" w:line="5970" w:lineRule="exact"/>
      </w:pPr>
      <w:r>
        <w:rPr>
          <w:position w:val="-119"/>
        </w:rPr>
        <w:pict>
          <v:shape id="_x0000_s1027" o:spid="_x0000_s1027" style="height:298.55pt;width:480.55pt;" filled="f" stroked="t" coordsize="9610,5970" path="m5,5l5,5965m5,5l9605,5m9605,5l9605,5965m5,5965l9605,5965e">
            <v:fill on="f" focussize="0,0"/>
            <v:stroke weight="0.5pt" color="#000000" miterlimit="10" joinstyle="miter"/>
            <v:imagedata o:title=""/>
            <o:lock v:ext="edit"/>
            <w10:wrap type="none"/>
            <w10:anchorlock/>
          </v:shape>
        </w:pict>
      </w:r>
    </w:p>
    <w:p>
      <w:pPr>
        <w:spacing w:line="5970" w:lineRule="exact"/>
        <w:sectPr>
          <w:pgSz w:w="12050" w:h="16950"/>
          <w:pgMar w:top="1440" w:right="925" w:bottom="400" w:left="1234" w:header="0" w:footer="0" w:gutter="0"/>
          <w:cols w:space="720" w:num="1"/>
        </w:sectPr>
      </w:pPr>
    </w:p>
    <w:p>
      <w:pPr>
        <w:spacing w:before="181" w:line="219" w:lineRule="auto"/>
        <w:ind w:left="1176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13"/>
          <w:sz w:val="42"/>
          <w:szCs w:val="42"/>
        </w:rPr>
        <w:t>贵州省理论创新课题(联合课题)论证活页</w:t>
      </w:r>
    </w:p>
    <w:p>
      <w:pPr>
        <w:spacing w:before="76"/>
      </w:pPr>
    </w:p>
    <w:tbl>
      <w:tblPr>
        <w:tblStyle w:val="6"/>
        <w:tblW w:w="9293" w:type="dxa"/>
        <w:tblInd w:w="4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4" w:hRule="atLeast"/>
        </w:trPr>
        <w:tc>
          <w:tcPr>
            <w:tcW w:w="9293" w:type="dxa"/>
            <w:vAlign w:val="top"/>
          </w:tcPr>
          <w:p>
            <w:pPr>
              <w:spacing w:before="244" w:line="221" w:lineRule="auto"/>
              <w:ind w:left="9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课题名称：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6" w:hRule="atLeast"/>
        </w:trPr>
        <w:tc>
          <w:tcPr>
            <w:tcW w:w="9293" w:type="dxa"/>
            <w:vAlign w:val="top"/>
          </w:tcPr>
          <w:p>
            <w:pPr>
              <w:spacing w:before="119" w:line="293" w:lineRule="auto"/>
              <w:ind w:left="118" w:firstLine="549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4"/>
                <w:sz w:val="28"/>
                <w:szCs w:val="28"/>
              </w:rPr>
              <w:t>参照以下提纲撰写，主题突出，逻辑清晰，层次分明，排版清晰。除“研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8"/>
                <w:szCs w:val="28"/>
              </w:rPr>
              <w:t>究基础”外，本表与申请书内容应一致，字数在3000字以上。请用仿宋GB</w:t>
            </w:r>
            <w:r>
              <w:rPr>
                <w:rFonts w:ascii="宋体" w:hAnsi="宋体" w:eastAsia="宋体" w:cs="宋体"/>
                <w:b/>
                <w:bCs/>
                <w:spacing w:val="-13"/>
                <w:sz w:val="28"/>
                <w:szCs w:val="28"/>
              </w:rPr>
              <w:t>2312</w:t>
            </w:r>
          </w:p>
          <w:p>
            <w:pPr>
              <w:spacing w:line="219" w:lineRule="auto"/>
              <w:ind w:left="12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四号，行间距为固定值22磅。</w:t>
            </w:r>
          </w:p>
          <w:p>
            <w:pPr>
              <w:spacing w:before="75" w:line="218" w:lineRule="auto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1.[选题依据]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已有相关研究情况；本课题的学术价值和应用价值等。</w:t>
            </w:r>
          </w:p>
          <w:p>
            <w:pPr>
              <w:spacing w:before="120" w:line="219" w:lineRule="auto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28"/>
                <w:szCs w:val="28"/>
              </w:rPr>
              <w:t>2.[研究内容]</w:t>
            </w:r>
            <w:r>
              <w:rPr>
                <w:rFonts w:ascii="宋体" w:hAnsi="宋体" w:eastAsia="宋体" w:cs="宋体"/>
                <w:spacing w:val="-1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8"/>
                <w:szCs w:val="28"/>
              </w:rPr>
              <w:t>本课题的研究对象、总体框架、重点难点、主要目标等。</w:t>
            </w:r>
          </w:p>
          <w:p>
            <w:pPr>
              <w:spacing w:before="107" w:line="219" w:lineRule="auto"/>
              <w:ind w:left="65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3.[研究基础]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课题负责人前期相关研究成果、核心观点等</w:t>
            </w:r>
          </w:p>
          <w:p>
            <w:pPr>
              <w:spacing w:before="97" w:line="219" w:lineRule="auto"/>
              <w:ind w:left="64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4.[思路方法]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本课题研究的基本思路、研究方法和研究计划等。</w:t>
            </w:r>
          </w:p>
          <w:p>
            <w:pPr>
              <w:spacing w:before="119" w:line="451" w:lineRule="exact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position w:val="12"/>
                <w:sz w:val="28"/>
                <w:szCs w:val="28"/>
              </w:rPr>
              <w:t>5.[创新之处]</w:t>
            </w:r>
            <w:r>
              <w:rPr>
                <w:rFonts w:ascii="宋体" w:hAnsi="宋体" w:eastAsia="宋体" w:cs="宋体"/>
                <w:spacing w:val="-4"/>
                <w:position w:val="1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4"/>
                <w:position w:val="12"/>
                <w:sz w:val="28"/>
                <w:szCs w:val="28"/>
              </w:rPr>
              <w:t>在学术思想、学术观点、研究方法及成</w:t>
            </w:r>
            <w:r>
              <w:rPr>
                <w:rFonts w:ascii="宋体" w:hAnsi="宋体" w:eastAsia="宋体" w:cs="宋体"/>
                <w:b/>
                <w:bCs/>
                <w:spacing w:val="-5"/>
                <w:position w:val="12"/>
                <w:sz w:val="28"/>
                <w:szCs w:val="28"/>
              </w:rPr>
              <w:t>果转化运用等方</w:t>
            </w:r>
          </w:p>
          <w:p>
            <w:pPr>
              <w:spacing w:line="219" w:lineRule="auto"/>
              <w:ind w:left="13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面的特色和创新设想。</w:t>
            </w:r>
          </w:p>
          <w:p>
            <w:pPr>
              <w:spacing w:before="106" w:line="219" w:lineRule="auto"/>
              <w:ind w:left="67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6.[预期成果]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成果形式、成果转化运用设想及预期社会效益等。</w:t>
            </w:r>
          </w:p>
          <w:p>
            <w:pPr>
              <w:spacing w:before="89" w:line="450" w:lineRule="exact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12"/>
                <w:sz w:val="28"/>
                <w:szCs w:val="28"/>
              </w:rPr>
              <w:t>7.[参考文献]</w:t>
            </w:r>
            <w:r>
              <w:rPr>
                <w:rFonts w:ascii="宋体" w:hAnsi="宋体" w:eastAsia="宋体" w:cs="宋体"/>
                <w:spacing w:val="-5"/>
                <w:position w:val="1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5"/>
                <w:position w:val="12"/>
                <w:sz w:val="28"/>
                <w:szCs w:val="28"/>
              </w:rPr>
              <w:t>开展本课题研究的主要参考文献，本人已有的成果不列</w:t>
            </w:r>
          </w:p>
          <w:p>
            <w:pPr>
              <w:spacing w:before="1" w:line="219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入参考文献。</w:t>
            </w:r>
          </w:p>
        </w:tc>
      </w:tr>
    </w:tbl>
    <w:p>
      <w:pPr>
        <w:pStyle w:val="2"/>
        <w:spacing w:before="149" w:line="321" w:lineRule="auto"/>
        <w:ind w:firstLine="493"/>
        <w:jc w:val="both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填写说明：</w:t>
      </w:r>
      <w:r>
        <w:rPr>
          <w:spacing w:val="-2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不能填报在知网等知名网站上查询不到的前期相关研究成果。前期相关研究成果只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填成果名称、成果形式(如论文、专著、研究报告等)、作者排序、是否核心期</w:t>
      </w:r>
      <w:r>
        <w:rPr>
          <w:spacing w:val="1"/>
          <w:sz w:val="24"/>
          <w:szCs w:val="24"/>
        </w:rPr>
        <w:t>刊等，</w:t>
      </w:r>
      <w:r>
        <w:rPr>
          <w:b/>
          <w:bCs/>
          <w:spacing w:val="1"/>
          <w:sz w:val="24"/>
          <w:szCs w:val="24"/>
        </w:rPr>
        <w:t>不得填写作</w:t>
      </w:r>
      <w:r>
        <w:rPr>
          <w:sz w:val="24"/>
          <w:szCs w:val="24"/>
        </w:rPr>
        <w:t xml:space="preserve"> </w:t>
      </w:r>
      <w:r>
        <w:rPr>
          <w:b/>
          <w:bCs/>
          <w:spacing w:val="-8"/>
          <w:sz w:val="24"/>
          <w:szCs w:val="24"/>
        </w:rPr>
        <w:t>者姓名、单位、刊物或出版社名称、发表时间或刊期等</w:t>
      </w:r>
      <w:r>
        <w:rPr>
          <w:b/>
          <w:bCs/>
          <w:spacing w:val="-9"/>
          <w:sz w:val="24"/>
          <w:szCs w:val="24"/>
        </w:rPr>
        <w:t>。</w:t>
      </w:r>
      <w:r>
        <w:rPr>
          <w:spacing w:val="3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申请人承担的已结项或在研课题、与本课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题无关的成果等不能作为前期相关研究成果填写。课题组成员的前期相</w:t>
      </w:r>
      <w:r>
        <w:rPr>
          <w:spacing w:val="-4"/>
          <w:sz w:val="24"/>
          <w:szCs w:val="24"/>
        </w:rPr>
        <w:t>关研究成果不必填写；申请</w:t>
      </w:r>
    </w:p>
    <w:p>
      <w:pPr>
        <w:pStyle w:val="2"/>
        <w:spacing w:before="1" w:line="214" w:lineRule="auto"/>
        <w:rPr>
          <w:rFonts w:ascii="黑体" w:hAnsi="黑体" w:eastAsia="黑体" w:cs="黑体"/>
          <w:sz w:val="24"/>
          <w:szCs w:val="24"/>
        </w:rPr>
      </w:pPr>
      <w:r>
        <w:rPr>
          <w:spacing w:val="-2"/>
          <w:sz w:val="24"/>
          <w:szCs w:val="24"/>
        </w:rPr>
        <w:t>人的前期相关研究成果不列入参考文献。</w:t>
      </w:r>
      <w:r>
        <w:rPr>
          <w:b/>
          <w:bCs/>
          <w:spacing w:val="-2"/>
          <w:sz w:val="24"/>
          <w:szCs w:val="24"/>
        </w:rPr>
        <w:t>此表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A3</w:t>
      </w:r>
      <w:r>
        <w:rPr>
          <w:rFonts w:ascii="黑体" w:hAnsi="黑体" w:eastAsia="黑体" w:cs="黑体"/>
          <w:b/>
          <w:bCs/>
          <w:spacing w:val="-2"/>
          <w:sz w:val="24"/>
          <w:szCs w:val="24"/>
        </w:rPr>
        <w:t>纸双面印制，中缝装订。</w:t>
      </w:r>
    </w:p>
    <w:p>
      <w:pPr>
        <w:spacing w:line="214" w:lineRule="auto"/>
        <w:rPr>
          <w:rFonts w:ascii="黑体" w:hAnsi="黑体" w:eastAsia="黑体" w:cs="黑体"/>
          <w:sz w:val="24"/>
          <w:szCs w:val="24"/>
        </w:rPr>
        <w:sectPr>
          <w:pgSz w:w="12160" w:h="17020"/>
          <w:pgMar w:top="1446" w:right="993" w:bottom="400" w:left="970" w:header="0" w:footer="0" w:gutter="0"/>
          <w:cols w:space="720" w:num="1"/>
        </w:sect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104" w:line="219" w:lineRule="auto"/>
        <w:ind w:left="346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4"/>
          <w:sz w:val="32"/>
          <w:szCs w:val="32"/>
        </w:rPr>
        <w:t>2024年度贵州省理论创新课题(联合课题)申报汇总表</w:t>
      </w:r>
    </w:p>
    <w:p>
      <w:pPr>
        <w:spacing w:line="274" w:lineRule="auto"/>
        <w:rPr>
          <w:rFonts w:ascii="Arial"/>
          <w:sz w:val="21"/>
        </w:rPr>
      </w:pPr>
    </w:p>
    <w:p>
      <w:pPr>
        <w:spacing w:before="65" w:line="224" w:lineRule="auto"/>
        <w:ind w:left="9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2"/>
          <w:position w:val="4"/>
          <w:sz w:val="20"/>
          <w:szCs w:val="20"/>
        </w:rPr>
        <w:t>申报单位：</w:t>
      </w:r>
      <w:r>
        <w:rPr>
          <w:rFonts w:ascii="宋体" w:hAnsi="宋体" w:eastAsia="宋体" w:cs="宋体"/>
          <w:spacing w:val="2"/>
          <w:position w:val="4"/>
          <w:sz w:val="20"/>
          <w:szCs w:val="20"/>
        </w:rPr>
        <w:t xml:space="preserve">                                         </w:t>
      </w:r>
      <w:r>
        <w:rPr>
          <w:rFonts w:ascii="宋体" w:hAnsi="宋体" w:eastAsia="宋体" w:cs="宋体"/>
          <w:spacing w:val="-22"/>
          <w:sz w:val="20"/>
          <w:szCs w:val="20"/>
        </w:rPr>
        <w:t>联系人：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</w:t>
      </w:r>
      <w:r>
        <w:rPr>
          <w:rFonts w:ascii="宋体" w:hAnsi="宋体" w:eastAsia="宋体" w:cs="宋体"/>
          <w:sz w:val="20"/>
          <w:szCs w:val="20"/>
        </w:rPr>
        <w:t xml:space="preserve">               </w:t>
      </w:r>
      <w:r>
        <w:rPr>
          <w:rFonts w:ascii="宋体" w:hAnsi="宋体" w:eastAsia="宋体" w:cs="宋体"/>
          <w:spacing w:val="-22"/>
          <w:position w:val="-4"/>
          <w:sz w:val="20"/>
          <w:szCs w:val="20"/>
        </w:rPr>
        <w:t>联系电话：</w:t>
      </w:r>
    </w:p>
    <w:p>
      <w:pPr>
        <w:spacing w:line="94" w:lineRule="exact"/>
      </w:pPr>
    </w:p>
    <w:tbl>
      <w:tblPr>
        <w:tblStyle w:val="6"/>
        <w:tblW w:w="145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1209"/>
        <w:gridCol w:w="2928"/>
        <w:gridCol w:w="1019"/>
        <w:gridCol w:w="689"/>
        <w:gridCol w:w="1199"/>
        <w:gridCol w:w="1129"/>
        <w:gridCol w:w="1199"/>
        <w:gridCol w:w="1019"/>
        <w:gridCol w:w="1689"/>
        <w:gridCol w:w="18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05" w:type="dxa"/>
            <w:vAlign w:val="top"/>
          </w:tcPr>
          <w:p>
            <w:pPr>
              <w:spacing w:before="204" w:line="221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1209" w:type="dxa"/>
            <w:vAlign w:val="top"/>
          </w:tcPr>
          <w:p>
            <w:pPr>
              <w:spacing w:before="203" w:line="219" w:lineRule="auto"/>
              <w:ind w:left="2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选题编号</w:t>
            </w:r>
          </w:p>
        </w:tc>
        <w:tc>
          <w:tcPr>
            <w:tcW w:w="2928" w:type="dxa"/>
            <w:vAlign w:val="top"/>
          </w:tcPr>
          <w:p>
            <w:pPr>
              <w:spacing w:before="204" w:line="221" w:lineRule="auto"/>
              <w:ind w:left="10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课题名称</w:t>
            </w:r>
          </w:p>
        </w:tc>
        <w:tc>
          <w:tcPr>
            <w:tcW w:w="1019" w:type="dxa"/>
            <w:vAlign w:val="top"/>
          </w:tcPr>
          <w:p>
            <w:pPr>
              <w:spacing w:before="203" w:line="219" w:lineRule="auto"/>
              <w:ind w:left="2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负责人</w:t>
            </w:r>
          </w:p>
        </w:tc>
        <w:tc>
          <w:tcPr>
            <w:tcW w:w="689" w:type="dxa"/>
            <w:vAlign w:val="top"/>
          </w:tcPr>
          <w:p>
            <w:pPr>
              <w:spacing w:before="204" w:line="220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性别</w:t>
            </w:r>
          </w:p>
        </w:tc>
        <w:tc>
          <w:tcPr>
            <w:tcW w:w="1199" w:type="dxa"/>
            <w:vAlign w:val="top"/>
          </w:tcPr>
          <w:p>
            <w:pPr>
              <w:spacing w:before="203" w:line="219" w:lineRule="auto"/>
              <w:ind w:left="2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129" w:type="dxa"/>
            <w:vAlign w:val="top"/>
          </w:tcPr>
          <w:p>
            <w:pPr>
              <w:spacing w:before="202" w:line="219" w:lineRule="auto"/>
              <w:ind w:lef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政治面貌</w:t>
            </w:r>
          </w:p>
        </w:tc>
        <w:tc>
          <w:tcPr>
            <w:tcW w:w="1199" w:type="dxa"/>
            <w:vAlign w:val="top"/>
          </w:tcPr>
          <w:p>
            <w:pPr>
              <w:spacing w:before="204" w:line="221" w:lineRule="auto"/>
              <w:ind w:lef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学历学位</w:t>
            </w:r>
          </w:p>
        </w:tc>
        <w:tc>
          <w:tcPr>
            <w:tcW w:w="1019" w:type="dxa"/>
            <w:vAlign w:val="top"/>
          </w:tcPr>
          <w:p>
            <w:pPr>
              <w:spacing w:before="203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职务职称</w:t>
            </w:r>
          </w:p>
        </w:tc>
        <w:tc>
          <w:tcPr>
            <w:tcW w:w="1689" w:type="dxa"/>
            <w:vAlign w:val="top"/>
          </w:tcPr>
          <w:p>
            <w:pPr>
              <w:spacing w:before="206" w:line="221" w:lineRule="auto"/>
              <w:ind w:left="4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1864" w:type="dxa"/>
            <w:vAlign w:val="top"/>
          </w:tcPr>
          <w:p>
            <w:pPr>
              <w:spacing w:before="204" w:line="221" w:lineRule="auto"/>
              <w:ind w:left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课题组成员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605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spacing w:before="68" w:line="184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605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</w:p>
          <w:p>
            <w:pPr>
              <w:spacing w:before="69" w:line="183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605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605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605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69" w:line="182" w:lineRule="auto"/>
              <w:ind w:left="2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6840" w:h="11900"/>
      <w:pgMar w:top="1011" w:right="1245" w:bottom="400" w:left="10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38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—3</w:t>
    </w:r>
    <w:r>
      <w:rPr>
        <w:rFonts w:ascii="宋体" w:hAnsi="宋体" w:eastAsia="宋体" w:cs="宋体"/>
        <w:spacing w:val="120"/>
        <w:sz w:val="31"/>
        <w:szCs w:val="31"/>
      </w:rPr>
      <w:t xml:space="preserve"> </w:t>
    </w:r>
    <w:r>
      <w:rPr>
        <w:rFonts w:ascii="宋体" w:hAnsi="宋体" w:eastAsia="宋体" w:cs="宋体"/>
        <w:spacing w:val="-4"/>
        <w:sz w:val="31"/>
        <w:szCs w:val="31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72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—1—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jc w:val="right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5"/>
        <w:sz w:val="30"/>
        <w:szCs w:val="30"/>
      </w:rPr>
      <w:t>—2</w:t>
    </w:r>
    <w:r>
      <w:rPr>
        <w:rFonts w:ascii="宋体" w:hAnsi="宋体" w:eastAsia="宋体" w:cs="宋体"/>
        <w:spacing w:val="4"/>
        <w:sz w:val="30"/>
        <w:szCs w:val="30"/>
      </w:rPr>
      <w:t xml:space="preserve">  </w:t>
    </w:r>
    <w:r>
      <w:rPr>
        <w:rFonts w:ascii="宋体" w:hAnsi="宋体" w:eastAsia="宋体" w:cs="宋体"/>
        <w:spacing w:val="-9"/>
        <w:w w:val="61"/>
        <w:sz w:val="30"/>
        <w:szCs w:val="30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65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—3—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215" w:lineRule="auto"/>
      <w:ind w:left="3704"/>
      <w:rPr>
        <w:sz w:val="29"/>
        <w:szCs w:val="29"/>
      </w:rPr>
    </w:pPr>
    <w:r>
      <w:rPr>
        <w:b/>
        <w:bCs/>
        <w:spacing w:val="31"/>
        <w:w w:val="107"/>
        <w:sz w:val="29"/>
        <w:szCs w:val="29"/>
      </w:rPr>
      <w:t>2024年4月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EwMzgzMjkwZmFjNjM2NGUyZjE5ZDdlMjI3ZTkwNTkifQ=="/>
    <w:docVar w:name="KSO_WPS_MARK_KEY" w:val="864c519f-0385-45f0-a396-d8aafc8af52d"/>
  </w:docVars>
  <w:rsids>
    <w:rsidRoot w:val="00000000"/>
    <w:rsid w:val="14CB1A16"/>
    <w:rsid w:val="30F317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2024-04-25T09:30:00Z</dcterms:created>
  <dc:creator>Administrator</dc:creator>
  <cp:lastModifiedBy>%天蝎座%</cp:lastModifiedBy>
  <dcterms:modified xsi:type="dcterms:W3CDTF">2024-04-25T01:49:27Z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2024-04-25T09:30:19Z</vt:filetime>
  </property>
  <property fmtid="{D5CDD505-2E9C-101B-9397-08002B2CF9AE}" pid="4" name="UsrData">
    <vt:lpwstr>6629b22440dd33001fb20359wl</vt:lpwstr>
  </property>
  <property fmtid="{D5CDD505-2E9C-101B-9397-08002B2CF9AE}" pid="5" name="KSOProductBuildVer">
    <vt:lpwstr>2052-11.1.0.14309</vt:lpwstr>
  </property>
  <property fmtid="{D5CDD505-2E9C-101B-9397-08002B2CF9AE}" pid="6" name="ICV">
    <vt:lpwstr>BB8D423D79734CBA8378F7F687CD323E_12</vt:lpwstr>
  </property>
</Properties>
</file>